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AFF" w:rsidRPr="00485636" w:rsidRDefault="00F24AFF" w:rsidP="00F24AFF">
      <w:pPr>
        <w:jc w:val="both"/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pct10" w:color="auto" w:fill="auto"/>
        <w:tblLook w:val="04A0"/>
      </w:tblPr>
      <w:tblGrid>
        <w:gridCol w:w="9180"/>
      </w:tblGrid>
      <w:tr w:rsidR="00F24AFF" w:rsidRPr="00485636" w:rsidTr="00F24AFF">
        <w:tc>
          <w:tcPr>
            <w:tcW w:w="9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auto"/>
          </w:tcPr>
          <w:p w:rsidR="00F24AFF" w:rsidRPr="00485636" w:rsidRDefault="00F24AFF" w:rsidP="00F24AFF">
            <w:pPr>
              <w:spacing w:before="240" w:after="240"/>
              <w:ind w:left="-142" w:right="-108"/>
              <w:jc w:val="center"/>
              <w:rPr>
                <w:b/>
                <w:bCs/>
                <w:sz w:val="36"/>
                <w:szCs w:val="36"/>
              </w:rPr>
            </w:pPr>
            <w:r w:rsidRPr="00485636">
              <w:rPr>
                <w:b/>
                <w:bCs/>
                <w:sz w:val="36"/>
                <w:szCs w:val="36"/>
              </w:rPr>
              <w:t>Kupní smlouva</w:t>
            </w:r>
          </w:p>
        </w:tc>
      </w:tr>
    </w:tbl>
    <w:p w:rsidR="00F24AFF" w:rsidRPr="00485636" w:rsidRDefault="00F24AFF" w:rsidP="00F24AFF">
      <w:pPr>
        <w:tabs>
          <w:tab w:val="left" w:pos="567"/>
          <w:tab w:val="left" w:pos="241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</w:tabs>
        <w:autoSpaceDE w:val="0"/>
        <w:adjustRightInd w:val="0"/>
        <w:spacing w:line="240" w:lineRule="atLeast"/>
        <w:jc w:val="both"/>
        <w:rPr>
          <w:b/>
          <w:bCs/>
        </w:rPr>
      </w:pPr>
    </w:p>
    <w:p w:rsidR="00F24AFF" w:rsidRPr="00485636" w:rsidRDefault="00F24AFF" w:rsidP="00F24AFF">
      <w:pPr>
        <w:tabs>
          <w:tab w:val="left" w:pos="567"/>
          <w:tab w:val="left" w:pos="241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</w:tabs>
        <w:autoSpaceDE w:val="0"/>
        <w:adjustRightInd w:val="0"/>
        <w:spacing w:line="240" w:lineRule="atLeast"/>
        <w:jc w:val="both"/>
        <w:rPr>
          <w:b/>
          <w:bCs/>
        </w:rPr>
      </w:pPr>
      <w:r w:rsidRPr="00485636">
        <w:rPr>
          <w:b/>
          <w:bCs/>
        </w:rPr>
        <w:t>Prodávající:</w:t>
      </w:r>
      <w:r w:rsidRPr="00485636">
        <w:rPr>
          <w:b/>
          <w:bCs/>
        </w:rPr>
        <w:tab/>
      </w:r>
    </w:p>
    <w:p w:rsidR="00A8595E" w:rsidRPr="00A8595E" w:rsidRDefault="00F24AFF" w:rsidP="00A8595E">
      <w:pPr>
        <w:tabs>
          <w:tab w:val="left" w:pos="567"/>
          <w:tab w:val="left" w:pos="241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</w:tabs>
        <w:autoSpaceDE w:val="0"/>
        <w:adjustRightInd w:val="0"/>
        <w:spacing w:line="240" w:lineRule="atLeast"/>
        <w:jc w:val="both"/>
        <w:rPr>
          <w:b/>
        </w:rPr>
      </w:pPr>
      <w:r w:rsidRPr="00485636">
        <w:tab/>
      </w:r>
      <w:r w:rsidRPr="00485636">
        <w:tab/>
      </w:r>
      <w:r w:rsidR="00A8595E" w:rsidRPr="00A8595E">
        <w:rPr>
          <w:b/>
        </w:rPr>
        <w:t>BOXED s.r.o.</w:t>
      </w:r>
      <w:r w:rsidR="00A8595E" w:rsidRPr="00A8595E">
        <w:rPr>
          <w:b/>
        </w:rPr>
        <w:tab/>
      </w:r>
      <w:r w:rsidR="00A8595E" w:rsidRPr="00A8595E">
        <w:rPr>
          <w:b/>
        </w:rPr>
        <w:tab/>
      </w:r>
      <w:r w:rsidR="00A8595E" w:rsidRPr="00A8595E">
        <w:rPr>
          <w:b/>
        </w:rPr>
        <w:tab/>
      </w:r>
    </w:p>
    <w:p w:rsidR="00A8595E" w:rsidRPr="00A8595E" w:rsidRDefault="00A8595E" w:rsidP="00A8595E">
      <w:pPr>
        <w:tabs>
          <w:tab w:val="left" w:pos="567"/>
          <w:tab w:val="left" w:pos="241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</w:tabs>
        <w:autoSpaceDE w:val="0"/>
        <w:adjustRightInd w:val="0"/>
        <w:spacing w:line="240" w:lineRule="atLeast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 w:rsidRPr="00A8595E">
        <w:rPr>
          <w:b/>
        </w:rPr>
        <w:t xml:space="preserve">Se sídlem:       Velflíkova 4, 160 00 Praha 6             </w:t>
      </w:r>
    </w:p>
    <w:p w:rsidR="00A8595E" w:rsidRPr="00A8595E" w:rsidRDefault="00A8595E" w:rsidP="00A8595E">
      <w:pPr>
        <w:tabs>
          <w:tab w:val="left" w:pos="567"/>
          <w:tab w:val="left" w:pos="241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</w:tabs>
        <w:autoSpaceDE w:val="0"/>
        <w:adjustRightInd w:val="0"/>
        <w:spacing w:line="240" w:lineRule="atLeast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 w:rsidRPr="00A8595E">
        <w:rPr>
          <w:b/>
        </w:rPr>
        <w:t>Jednající: Ing. Luděk Heinz, Ing. Josef Dostál</w:t>
      </w:r>
    </w:p>
    <w:p w:rsidR="00A8595E" w:rsidRPr="00A8595E" w:rsidRDefault="00A8595E" w:rsidP="00A8595E">
      <w:pPr>
        <w:tabs>
          <w:tab w:val="left" w:pos="567"/>
          <w:tab w:val="left" w:pos="241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</w:tabs>
        <w:autoSpaceDE w:val="0"/>
        <w:adjustRightInd w:val="0"/>
        <w:spacing w:line="240" w:lineRule="atLeast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 w:rsidRPr="00A8595E">
        <w:rPr>
          <w:b/>
        </w:rPr>
        <w:t>Zapsaný: Městský soud v Praze oddíl C, vložka 107167</w:t>
      </w:r>
      <w:r w:rsidRPr="00A8595E">
        <w:rPr>
          <w:b/>
        </w:rPr>
        <w:tab/>
        <w:t xml:space="preserve">                                                </w:t>
      </w:r>
    </w:p>
    <w:p w:rsidR="00A8595E" w:rsidRPr="00A8595E" w:rsidRDefault="00A8595E" w:rsidP="00A8595E">
      <w:pPr>
        <w:tabs>
          <w:tab w:val="left" w:pos="567"/>
          <w:tab w:val="left" w:pos="241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</w:tabs>
        <w:autoSpaceDE w:val="0"/>
        <w:adjustRightInd w:val="0"/>
        <w:spacing w:line="240" w:lineRule="atLeast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 w:rsidRPr="00A8595E">
        <w:rPr>
          <w:b/>
        </w:rPr>
        <w:t>IČ:</w:t>
      </w:r>
      <w:r w:rsidRPr="00A8595E">
        <w:rPr>
          <w:b/>
        </w:rPr>
        <w:tab/>
      </w:r>
      <w:r w:rsidRPr="00A8595E">
        <w:rPr>
          <w:b/>
        </w:rPr>
        <w:tab/>
        <w:t>27243842</w:t>
      </w:r>
      <w:r w:rsidRPr="00A8595E">
        <w:rPr>
          <w:b/>
        </w:rPr>
        <w:tab/>
      </w:r>
      <w:r w:rsidRPr="00A8595E">
        <w:rPr>
          <w:b/>
        </w:rPr>
        <w:tab/>
      </w:r>
    </w:p>
    <w:p w:rsidR="00A8595E" w:rsidRPr="00A8595E" w:rsidRDefault="00A8595E" w:rsidP="00A8595E">
      <w:pPr>
        <w:tabs>
          <w:tab w:val="left" w:pos="567"/>
          <w:tab w:val="left" w:pos="241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</w:tabs>
        <w:autoSpaceDE w:val="0"/>
        <w:adjustRightInd w:val="0"/>
        <w:spacing w:line="240" w:lineRule="atLeast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 w:rsidRPr="00A8595E">
        <w:rPr>
          <w:b/>
        </w:rPr>
        <w:t>DIČ:</w:t>
      </w:r>
      <w:r w:rsidRPr="00A8595E">
        <w:rPr>
          <w:b/>
        </w:rPr>
        <w:tab/>
      </w:r>
      <w:r w:rsidRPr="00A8595E">
        <w:rPr>
          <w:b/>
        </w:rPr>
        <w:tab/>
        <w:t>CZ27243842</w:t>
      </w:r>
      <w:r w:rsidRPr="00A8595E">
        <w:rPr>
          <w:b/>
        </w:rPr>
        <w:tab/>
      </w:r>
      <w:r w:rsidRPr="00A8595E">
        <w:rPr>
          <w:b/>
        </w:rPr>
        <w:tab/>
      </w:r>
    </w:p>
    <w:p w:rsidR="00A8595E" w:rsidRPr="00A8595E" w:rsidRDefault="00A8595E" w:rsidP="00A8595E">
      <w:pPr>
        <w:tabs>
          <w:tab w:val="left" w:pos="567"/>
          <w:tab w:val="left" w:pos="241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</w:tabs>
        <w:autoSpaceDE w:val="0"/>
        <w:adjustRightInd w:val="0"/>
        <w:spacing w:line="240" w:lineRule="atLeast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 w:rsidRPr="00A8595E">
        <w:rPr>
          <w:b/>
        </w:rPr>
        <w:t>Bankovní spojení:</w:t>
      </w:r>
      <w:r w:rsidRPr="00A8595E">
        <w:rPr>
          <w:b/>
        </w:rPr>
        <w:tab/>
      </w:r>
      <w:proofErr w:type="spellStart"/>
      <w:r w:rsidRPr="00A8595E">
        <w:rPr>
          <w:b/>
        </w:rPr>
        <w:t>Raiffeisenbank</w:t>
      </w:r>
      <w:proofErr w:type="spellEnd"/>
    </w:p>
    <w:p w:rsidR="00A8595E" w:rsidRPr="00A8595E" w:rsidRDefault="00A8595E" w:rsidP="00A8595E">
      <w:pPr>
        <w:tabs>
          <w:tab w:val="left" w:pos="567"/>
          <w:tab w:val="left" w:pos="241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</w:tabs>
        <w:autoSpaceDE w:val="0"/>
        <w:adjustRightInd w:val="0"/>
        <w:spacing w:line="240" w:lineRule="atLeast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 w:rsidRPr="00A8595E">
        <w:rPr>
          <w:b/>
        </w:rPr>
        <w:t>Číslo účtu:</w:t>
      </w:r>
      <w:r w:rsidRPr="00A8595E">
        <w:rPr>
          <w:b/>
        </w:rPr>
        <w:tab/>
      </w:r>
      <w:r w:rsidRPr="00A8595E">
        <w:rPr>
          <w:b/>
        </w:rPr>
        <w:tab/>
        <w:t>1041024652/5500</w:t>
      </w:r>
      <w:r w:rsidRPr="00A8595E">
        <w:rPr>
          <w:b/>
        </w:rPr>
        <w:tab/>
      </w:r>
      <w:r w:rsidRPr="00A8595E">
        <w:rPr>
          <w:b/>
        </w:rPr>
        <w:tab/>
      </w:r>
    </w:p>
    <w:p w:rsidR="00A8595E" w:rsidRPr="00A8595E" w:rsidRDefault="00A8595E" w:rsidP="00A8595E">
      <w:pPr>
        <w:tabs>
          <w:tab w:val="left" w:pos="567"/>
          <w:tab w:val="left" w:pos="241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</w:tabs>
        <w:autoSpaceDE w:val="0"/>
        <w:adjustRightInd w:val="0"/>
        <w:spacing w:line="240" w:lineRule="atLeast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 w:rsidRPr="00A8595E">
        <w:rPr>
          <w:b/>
        </w:rPr>
        <w:t>Telefonické, faxové a e-mailové spojení:</w:t>
      </w:r>
    </w:p>
    <w:p w:rsidR="00A8595E" w:rsidRPr="00A8595E" w:rsidRDefault="00A8595E" w:rsidP="00A8595E">
      <w:pPr>
        <w:tabs>
          <w:tab w:val="left" w:pos="567"/>
          <w:tab w:val="left" w:pos="241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</w:tabs>
        <w:autoSpaceDE w:val="0"/>
        <w:adjustRightInd w:val="0"/>
        <w:spacing w:line="240" w:lineRule="atLeast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 w:rsidRPr="00A8595E">
        <w:rPr>
          <w:b/>
        </w:rPr>
        <w:t>Mobil: +420 777 147</w:t>
      </w:r>
      <w:r>
        <w:rPr>
          <w:b/>
        </w:rPr>
        <w:t> </w:t>
      </w:r>
      <w:r w:rsidRPr="00A8595E">
        <w:rPr>
          <w:b/>
        </w:rPr>
        <w:t>994</w:t>
      </w:r>
    </w:p>
    <w:p w:rsidR="00A8595E" w:rsidRPr="00A8595E" w:rsidRDefault="00A8595E" w:rsidP="00A8595E">
      <w:pPr>
        <w:tabs>
          <w:tab w:val="left" w:pos="567"/>
          <w:tab w:val="left" w:pos="241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</w:tabs>
        <w:autoSpaceDE w:val="0"/>
        <w:adjustRightInd w:val="0"/>
        <w:spacing w:line="240" w:lineRule="atLeast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 w:rsidRPr="00A8595E">
        <w:rPr>
          <w:b/>
        </w:rPr>
        <w:t>Tel/Fax: +420 222 268</w:t>
      </w:r>
      <w:r>
        <w:rPr>
          <w:b/>
        </w:rPr>
        <w:t> </w:t>
      </w:r>
      <w:r w:rsidRPr="00A8595E">
        <w:rPr>
          <w:b/>
        </w:rPr>
        <w:t>515</w:t>
      </w:r>
    </w:p>
    <w:p w:rsidR="00A8595E" w:rsidRPr="00A8595E" w:rsidRDefault="00A8595E" w:rsidP="00A8595E">
      <w:pPr>
        <w:tabs>
          <w:tab w:val="left" w:pos="567"/>
          <w:tab w:val="left" w:pos="241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</w:tabs>
        <w:autoSpaceDE w:val="0"/>
        <w:adjustRightInd w:val="0"/>
        <w:spacing w:line="240" w:lineRule="atLeast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 w:rsidRPr="00A8595E">
        <w:rPr>
          <w:b/>
        </w:rPr>
        <w:t>e-mail: heinz@boxed.cz</w:t>
      </w:r>
    </w:p>
    <w:p w:rsidR="00A8595E" w:rsidRPr="00A8595E" w:rsidRDefault="00A8595E" w:rsidP="00A8595E">
      <w:pPr>
        <w:tabs>
          <w:tab w:val="left" w:pos="567"/>
          <w:tab w:val="left" w:pos="241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</w:tabs>
        <w:autoSpaceDE w:val="0"/>
        <w:adjustRightInd w:val="0"/>
        <w:spacing w:line="240" w:lineRule="atLeast"/>
        <w:jc w:val="both"/>
        <w:rPr>
          <w:b/>
        </w:rPr>
      </w:pPr>
      <w:r w:rsidRPr="00A8595E">
        <w:rPr>
          <w:b/>
        </w:rPr>
        <w:t xml:space="preserve">                 </w:t>
      </w:r>
    </w:p>
    <w:p w:rsidR="00A8595E" w:rsidRPr="00A8595E" w:rsidRDefault="00A8595E" w:rsidP="00A8595E">
      <w:pPr>
        <w:tabs>
          <w:tab w:val="left" w:pos="567"/>
          <w:tab w:val="left" w:pos="241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</w:tabs>
        <w:autoSpaceDE w:val="0"/>
        <w:adjustRightInd w:val="0"/>
        <w:spacing w:line="240" w:lineRule="atLeast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 w:rsidRPr="00A8595E">
        <w:rPr>
          <w:b/>
        </w:rPr>
        <w:t xml:space="preserve">Adresa pro doručování korespondence: </w:t>
      </w:r>
    </w:p>
    <w:p w:rsidR="00F24AFF" w:rsidRDefault="00A8595E" w:rsidP="00A8595E">
      <w:pPr>
        <w:tabs>
          <w:tab w:val="left" w:pos="567"/>
          <w:tab w:val="left" w:pos="241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</w:tabs>
        <w:autoSpaceDE w:val="0"/>
        <w:adjustRightInd w:val="0"/>
        <w:spacing w:line="240" w:lineRule="atLeast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proofErr w:type="spellStart"/>
      <w:r w:rsidRPr="00A8595E">
        <w:rPr>
          <w:b/>
        </w:rPr>
        <w:t>Boxed</w:t>
      </w:r>
      <w:proofErr w:type="spellEnd"/>
      <w:r w:rsidRPr="00A8595E">
        <w:rPr>
          <w:b/>
        </w:rPr>
        <w:t xml:space="preserve"> s.r.o., Jenečská 1304, 273 51 Unhošť</w:t>
      </w:r>
    </w:p>
    <w:p w:rsidR="00A8595E" w:rsidRDefault="00A8595E" w:rsidP="00A8595E">
      <w:pPr>
        <w:tabs>
          <w:tab w:val="left" w:pos="567"/>
          <w:tab w:val="left" w:pos="241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</w:tabs>
        <w:autoSpaceDE w:val="0"/>
        <w:adjustRightInd w:val="0"/>
        <w:spacing w:line="240" w:lineRule="atLeast"/>
        <w:jc w:val="both"/>
        <w:rPr>
          <w:b/>
        </w:rPr>
      </w:pPr>
    </w:p>
    <w:p w:rsidR="00A8595E" w:rsidRPr="00485636" w:rsidRDefault="00A8595E" w:rsidP="00A8595E">
      <w:pPr>
        <w:tabs>
          <w:tab w:val="left" w:pos="567"/>
          <w:tab w:val="left" w:pos="241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</w:tabs>
        <w:autoSpaceDE w:val="0"/>
        <w:adjustRightInd w:val="0"/>
        <w:spacing w:line="240" w:lineRule="atLeast"/>
        <w:jc w:val="both"/>
        <w:rPr>
          <w:b/>
          <w:bCs/>
        </w:rPr>
      </w:pPr>
    </w:p>
    <w:p w:rsidR="00F24AFF" w:rsidRDefault="00F24AFF" w:rsidP="00F24AFF">
      <w:pPr>
        <w:tabs>
          <w:tab w:val="left" w:pos="567"/>
          <w:tab w:val="left" w:pos="241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</w:tabs>
        <w:autoSpaceDE w:val="0"/>
        <w:adjustRightInd w:val="0"/>
        <w:spacing w:line="240" w:lineRule="atLeast"/>
        <w:ind w:left="2410" w:hanging="2410"/>
        <w:jc w:val="both"/>
        <w:rPr>
          <w:b/>
          <w:bCs/>
        </w:rPr>
      </w:pPr>
      <w:r w:rsidRPr="00485636">
        <w:rPr>
          <w:b/>
          <w:bCs/>
        </w:rPr>
        <w:t>Kupující:</w:t>
      </w:r>
      <w:r w:rsidRPr="00485636">
        <w:rPr>
          <w:b/>
          <w:bCs/>
        </w:rPr>
        <w:tab/>
      </w:r>
      <w:r w:rsidRPr="00F24AFF">
        <w:rPr>
          <w:b/>
        </w:rPr>
        <w:t>Základní škola a Mateřská škola Nové Veselí, příspěvková organizace</w:t>
      </w:r>
    </w:p>
    <w:p w:rsidR="00F24AFF" w:rsidRPr="00485636" w:rsidRDefault="00F24AFF" w:rsidP="00F24AFF">
      <w:pPr>
        <w:tabs>
          <w:tab w:val="left" w:pos="567"/>
          <w:tab w:val="left" w:pos="241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</w:tabs>
        <w:autoSpaceDE w:val="0"/>
        <w:adjustRightInd w:val="0"/>
        <w:spacing w:line="240" w:lineRule="atLeast"/>
        <w:ind w:left="2410" w:hanging="2410"/>
        <w:jc w:val="both"/>
      </w:pPr>
      <w:r>
        <w:rPr>
          <w:b/>
          <w:bCs/>
        </w:rPr>
        <w:tab/>
      </w:r>
      <w:r>
        <w:rPr>
          <w:b/>
          <w:bCs/>
        </w:rPr>
        <w:tab/>
      </w:r>
      <w:r w:rsidRPr="00485636">
        <w:rPr>
          <w:b/>
          <w:bCs/>
        </w:rPr>
        <w:t xml:space="preserve">Se sídlem: </w:t>
      </w:r>
      <w:r>
        <w:t>Na Městečku 1, 592 14 Nové Veselí</w:t>
      </w:r>
    </w:p>
    <w:p w:rsidR="00F24AFF" w:rsidRPr="00485636" w:rsidRDefault="00F24AFF" w:rsidP="00F24AFF">
      <w:pPr>
        <w:tabs>
          <w:tab w:val="left" w:pos="567"/>
          <w:tab w:val="left" w:pos="241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</w:tabs>
        <w:autoSpaceDE w:val="0"/>
        <w:adjustRightInd w:val="0"/>
        <w:spacing w:line="240" w:lineRule="atLeast"/>
        <w:ind w:left="567"/>
        <w:jc w:val="both"/>
        <w:rPr>
          <w:b/>
          <w:bCs/>
        </w:rPr>
      </w:pPr>
      <w:r w:rsidRPr="00485636">
        <w:rPr>
          <w:b/>
          <w:bCs/>
        </w:rPr>
        <w:tab/>
        <w:t>Bankovní spojení:</w:t>
      </w:r>
      <w:r w:rsidRPr="00485636">
        <w:t xml:space="preserve"> </w:t>
      </w:r>
      <w:r w:rsidRPr="00485636">
        <w:rPr>
          <w:b/>
          <w:bCs/>
        </w:rPr>
        <w:t>KB Žďár nad Sázavou</w:t>
      </w:r>
    </w:p>
    <w:p w:rsidR="00F24AFF" w:rsidRPr="00485636" w:rsidRDefault="00F24AFF" w:rsidP="00F24AFF">
      <w:pPr>
        <w:tabs>
          <w:tab w:val="left" w:pos="567"/>
          <w:tab w:val="left" w:pos="241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</w:tabs>
        <w:autoSpaceDE w:val="0"/>
        <w:adjustRightInd w:val="0"/>
        <w:spacing w:line="240" w:lineRule="atLeast"/>
        <w:ind w:left="567"/>
        <w:jc w:val="both"/>
      </w:pPr>
      <w:r w:rsidRPr="00485636">
        <w:rPr>
          <w:b/>
          <w:bCs/>
        </w:rPr>
        <w:tab/>
        <w:t xml:space="preserve">Číslo účtu: </w:t>
      </w:r>
      <w:r w:rsidRPr="00F24AFF">
        <w:rPr>
          <w:bCs/>
        </w:rPr>
        <w:t>1624096359/0800</w:t>
      </w:r>
    </w:p>
    <w:p w:rsidR="00F24AFF" w:rsidRPr="00485636" w:rsidRDefault="00F24AFF" w:rsidP="00F24AFF">
      <w:pPr>
        <w:tabs>
          <w:tab w:val="left" w:pos="567"/>
          <w:tab w:val="left" w:pos="241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</w:tabs>
        <w:autoSpaceDE w:val="0"/>
        <w:adjustRightInd w:val="0"/>
        <w:spacing w:line="240" w:lineRule="atLeast"/>
        <w:ind w:left="567"/>
        <w:jc w:val="both"/>
      </w:pPr>
      <w:r w:rsidRPr="00485636">
        <w:tab/>
      </w:r>
      <w:r w:rsidRPr="00485636">
        <w:rPr>
          <w:b/>
          <w:bCs/>
        </w:rPr>
        <w:t>IČO:</w:t>
      </w:r>
      <w:r>
        <w:t xml:space="preserve"> 7088 1138</w:t>
      </w:r>
    </w:p>
    <w:p w:rsidR="00F24AFF" w:rsidRPr="00485636" w:rsidRDefault="00F24AFF" w:rsidP="00F24AFF">
      <w:pPr>
        <w:tabs>
          <w:tab w:val="left" w:pos="567"/>
          <w:tab w:val="left" w:pos="241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</w:tabs>
        <w:autoSpaceDE w:val="0"/>
        <w:adjustRightInd w:val="0"/>
        <w:ind w:left="567"/>
        <w:jc w:val="both"/>
      </w:pPr>
      <w:r w:rsidRPr="00485636">
        <w:tab/>
      </w:r>
      <w:r w:rsidRPr="00485636">
        <w:rPr>
          <w:b/>
          <w:bCs/>
        </w:rPr>
        <w:t>DIČ:</w:t>
      </w:r>
      <w:r w:rsidR="007E080D">
        <w:t xml:space="preserve"> CZ </w:t>
      </w:r>
      <w:r>
        <w:t>7088 1138</w:t>
      </w:r>
    </w:p>
    <w:p w:rsidR="00F24AFF" w:rsidRPr="00485636" w:rsidRDefault="00F24AFF" w:rsidP="00F24AFF">
      <w:pPr>
        <w:tabs>
          <w:tab w:val="left" w:pos="567"/>
          <w:tab w:val="left" w:pos="241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</w:tabs>
        <w:autoSpaceDE w:val="0"/>
        <w:adjustRightInd w:val="0"/>
        <w:ind w:left="567"/>
        <w:jc w:val="both"/>
      </w:pPr>
      <w:r w:rsidRPr="00485636">
        <w:rPr>
          <w:b/>
          <w:bCs/>
        </w:rPr>
        <w:tab/>
        <w:t>Zastoupený:</w:t>
      </w:r>
      <w:r w:rsidRPr="00485636">
        <w:t xml:space="preserve"> </w:t>
      </w:r>
      <w:r>
        <w:t>Mgr. Miroslav Toman</w:t>
      </w:r>
      <w:r w:rsidRPr="00485636">
        <w:t>, ředitelem školy</w:t>
      </w: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</w:pP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</w:pP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center"/>
      </w:pPr>
      <w:r w:rsidRPr="00485636">
        <w:rPr>
          <w:rFonts w:cs="Arial"/>
        </w:rPr>
        <w:t>uzavírají v návaznosti na výběrové řízení pro zakázku s názvem</w:t>
      </w:r>
      <w:r w:rsidRPr="00485636">
        <w:rPr>
          <w:b/>
          <w:bCs/>
        </w:rPr>
        <w:t xml:space="preserve"> „Nákup osobních počítačů“</w:t>
      </w:r>
      <w:r>
        <w:rPr>
          <w:b/>
          <w:bCs/>
        </w:rPr>
        <w:t xml:space="preserve"> </w:t>
      </w:r>
      <w:r w:rsidRPr="00485636">
        <w:t>tuto kupní smlouvu</w:t>
      </w: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center"/>
      </w:pP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center"/>
        <w:rPr>
          <w:b/>
          <w:bCs/>
        </w:rPr>
      </w:pP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center"/>
        <w:rPr>
          <w:b/>
          <w:bCs/>
        </w:rPr>
      </w:pPr>
      <w:r w:rsidRPr="00485636">
        <w:rPr>
          <w:b/>
          <w:bCs/>
        </w:rPr>
        <w:t>I.</w:t>
      </w: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center"/>
        <w:rPr>
          <w:b/>
          <w:bCs/>
        </w:rPr>
      </w:pPr>
      <w:bookmarkStart w:id="0" w:name="_Toc252951162"/>
      <w:r w:rsidRPr="00485636">
        <w:rPr>
          <w:b/>
          <w:bCs/>
        </w:rPr>
        <w:t>Předmět smlouvy</w:t>
      </w:r>
      <w:bookmarkEnd w:id="0"/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  <w:outlineLvl w:val="0"/>
        <w:rPr>
          <w:b/>
          <w:bCs/>
        </w:rPr>
      </w:pPr>
    </w:p>
    <w:p w:rsidR="00F24AFF" w:rsidRPr="008A74B8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jc w:val="both"/>
        <w:rPr>
          <w:b/>
          <w:color w:val="FF0000"/>
        </w:rPr>
      </w:pPr>
      <w:r w:rsidRPr="00485636">
        <w:t xml:space="preserve">Předmětem této smlouvy je dodávka </w:t>
      </w:r>
      <w:r>
        <w:t xml:space="preserve">28 ks osobních počítačů a souvisejícího vybavení dle nabídky prodávajícího ze </w:t>
      </w:r>
      <w:r w:rsidRPr="007E080D">
        <w:t xml:space="preserve">dne </w:t>
      </w:r>
      <w:r w:rsidR="00A8595E">
        <w:rPr>
          <w:b/>
        </w:rPr>
        <w:t>24.</w:t>
      </w:r>
      <w:r w:rsidR="00A727FA">
        <w:rPr>
          <w:b/>
        </w:rPr>
        <w:t xml:space="preserve"> </w:t>
      </w:r>
      <w:r w:rsidR="00A8595E">
        <w:rPr>
          <w:b/>
        </w:rPr>
        <w:t>9.</w:t>
      </w:r>
      <w:r w:rsidR="00A727FA">
        <w:rPr>
          <w:b/>
        </w:rPr>
        <w:t xml:space="preserve"> </w:t>
      </w:r>
      <w:r w:rsidR="00A8595E">
        <w:rPr>
          <w:b/>
        </w:rPr>
        <w:t>2012</w:t>
      </w:r>
      <w:r w:rsidR="00E97E8C">
        <w:rPr>
          <w:b/>
        </w:rPr>
        <w:t xml:space="preserve">. </w:t>
      </w:r>
      <w:r w:rsidR="00E97E8C" w:rsidRPr="00E97E8C">
        <w:t>Podrobná specifikace zboží a délky záruk je podrobně specifikován v příloze č. 1, která je nedílnou součástí smlouvy.</w:t>
      </w: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jc w:val="both"/>
      </w:pP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center"/>
        <w:rPr>
          <w:b/>
          <w:bCs/>
        </w:rPr>
      </w:pPr>
      <w:r w:rsidRPr="00485636">
        <w:rPr>
          <w:b/>
          <w:bCs/>
        </w:rPr>
        <w:t>II.</w:t>
      </w: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center"/>
        <w:rPr>
          <w:b/>
          <w:bCs/>
        </w:rPr>
      </w:pPr>
      <w:r w:rsidRPr="00485636">
        <w:rPr>
          <w:b/>
          <w:bCs/>
        </w:rPr>
        <w:t>Doba plnění</w:t>
      </w: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  <w:rPr>
          <w:b/>
          <w:bCs/>
        </w:rPr>
      </w:pPr>
    </w:p>
    <w:p w:rsidR="00F24AFF" w:rsidRPr="00485636" w:rsidRDefault="00F24AFF" w:rsidP="00F24AFF">
      <w:pPr>
        <w:jc w:val="both"/>
      </w:pPr>
      <w:r w:rsidRPr="00485636">
        <w:t xml:space="preserve">Předmět smlouvy dodá v souladu se zadávacími podmínkami </w:t>
      </w:r>
      <w:r w:rsidR="00A8595E">
        <w:t>výzvy prodávající kupujícímu do 25 dnů od podpisu smlouvy</w:t>
      </w:r>
      <w:r w:rsidRPr="00485636">
        <w:t>. Plnění před termínem se nevylučuje.</w:t>
      </w:r>
      <w:r w:rsidR="00E97E8C">
        <w:t xml:space="preserve"> Zakázka bude realizována v jeden pracovní den.</w:t>
      </w:r>
    </w:p>
    <w:p w:rsidR="00F24AFF" w:rsidRPr="00485636" w:rsidRDefault="00F24AFF" w:rsidP="00F24AFF">
      <w:pPr>
        <w:ind w:firstLine="708"/>
        <w:jc w:val="both"/>
      </w:pPr>
    </w:p>
    <w:p w:rsidR="00F24AFF" w:rsidRPr="00485636" w:rsidRDefault="00F24AFF" w:rsidP="00F24AFF">
      <w:pPr>
        <w:ind w:firstLine="708"/>
        <w:jc w:val="both"/>
      </w:pP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center"/>
        <w:rPr>
          <w:b/>
          <w:bCs/>
        </w:rPr>
      </w:pPr>
      <w:r w:rsidRPr="00485636">
        <w:rPr>
          <w:b/>
          <w:bCs/>
        </w:rPr>
        <w:t>III.</w:t>
      </w: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center"/>
        <w:rPr>
          <w:b/>
          <w:bCs/>
        </w:rPr>
      </w:pPr>
      <w:bookmarkStart w:id="1" w:name="_Toc252951163"/>
      <w:r w:rsidRPr="00485636">
        <w:rPr>
          <w:b/>
          <w:bCs/>
        </w:rPr>
        <w:t>Kupní cena, způsob a lhůta úhrad</w:t>
      </w:r>
      <w:bookmarkEnd w:id="1"/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  <w:outlineLvl w:val="0"/>
        <w:rPr>
          <w:b/>
          <w:bCs/>
        </w:rPr>
      </w:pPr>
    </w:p>
    <w:p w:rsidR="00F24AFF" w:rsidRPr="00485636" w:rsidRDefault="00F24AFF" w:rsidP="00F24AFF">
      <w:pPr>
        <w:widowControl/>
        <w:numPr>
          <w:ilvl w:val="0"/>
          <w:numId w:val="22"/>
        </w:numPr>
        <w:tabs>
          <w:tab w:val="left" w:pos="567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autoSpaceDE w:val="0"/>
        <w:adjustRightInd w:val="0"/>
        <w:jc w:val="both"/>
        <w:textAlignment w:val="auto"/>
      </w:pPr>
      <w:r w:rsidRPr="00485636">
        <w:t xml:space="preserve">  Celková cena d</w:t>
      </w:r>
      <w:r w:rsidR="00A8595E">
        <w:t>odávky dle čl. I. činí  483.775,-</w:t>
      </w:r>
      <w:r w:rsidRPr="00485636">
        <w:t xml:space="preserve"> Kč vč. DPH.</w:t>
      </w:r>
    </w:p>
    <w:p w:rsidR="00F24AFF" w:rsidRPr="00485636" w:rsidRDefault="00F24AFF" w:rsidP="00F24AFF">
      <w:pPr>
        <w:tabs>
          <w:tab w:val="left" w:pos="5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jc w:val="both"/>
      </w:pPr>
    </w:p>
    <w:p w:rsidR="00F24AFF" w:rsidRPr="00485636" w:rsidRDefault="00F24AFF" w:rsidP="00F24AFF">
      <w:pPr>
        <w:widowControl/>
        <w:numPr>
          <w:ilvl w:val="0"/>
          <w:numId w:val="22"/>
        </w:numPr>
        <w:tabs>
          <w:tab w:val="left" w:pos="567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autoSpaceDE w:val="0"/>
        <w:adjustRightInd w:val="0"/>
        <w:jc w:val="both"/>
        <w:textAlignment w:val="auto"/>
      </w:pPr>
      <w:r w:rsidRPr="00485636">
        <w:t xml:space="preserve">  Celkovou a pro účely fakturace rozhodnou cenou se rozumí cena včetně DPH. </w:t>
      </w:r>
    </w:p>
    <w:p w:rsidR="00F24AFF" w:rsidRPr="00485636" w:rsidRDefault="00F24AFF" w:rsidP="00F24AFF">
      <w:pPr>
        <w:tabs>
          <w:tab w:val="left" w:pos="5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jc w:val="both"/>
      </w:pPr>
    </w:p>
    <w:p w:rsidR="00F24AFF" w:rsidRPr="00485636" w:rsidRDefault="00F24AFF" w:rsidP="00F24AFF">
      <w:pPr>
        <w:widowControl/>
        <w:numPr>
          <w:ilvl w:val="0"/>
          <w:numId w:val="22"/>
        </w:numPr>
        <w:tabs>
          <w:tab w:val="left" w:pos="567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autoSpaceDE w:val="0"/>
        <w:adjustRightInd w:val="0"/>
        <w:textAlignment w:val="auto"/>
      </w:pPr>
      <w:r w:rsidRPr="00485636">
        <w:lastRenderedPageBreak/>
        <w:t xml:space="preserve">  Manipulační náklady (obal a doprava dodávky na adresu sídla kupujícího </w:t>
      </w:r>
      <w:r w:rsidR="00835E7E">
        <w:t>v Novém Veselí</w:t>
      </w:r>
      <w:r w:rsidRPr="00485636">
        <w:t xml:space="preserve"> jsou započt</w:t>
      </w:r>
      <w:r w:rsidRPr="00485636">
        <w:t>e</w:t>
      </w:r>
      <w:r w:rsidRPr="00485636">
        <w:t>ny v ceně.</w:t>
      </w:r>
    </w:p>
    <w:p w:rsidR="00F24AFF" w:rsidRPr="00485636" w:rsidRDefault="00F24AFF" w:rsidP="00F24AFF">
      <w:pPr>
        <w:tabs>
          <w:tab w:val="left" w:pos="5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jc w:val="both"/>
      </w:pPr>
    </w:p>
    <w:p w:rsidR="00F24AFF" w:rsidRPr="00485636" w:rsidRDefault="00F24AFF" w:rsidP="00F24AFF">
      <w:pPr>
        <w:widowControl/>
        <w:numPr>
          <w:ilvl w:val="0"/>
          <w:numId w:val="22"/>
        </w:numPr>
        <w:tabs>
          <w:tab w:val="left" w:pos="567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autoSpaceDE w:val="0"/>
        <w:adjustRightInd w:val="0"/>
        <w:jc w:val="both"/>
        <w:textAlignment w:val="auto"/>
      </w:pPr>
      <w:r w:rsidRPr="00485636">
        <w:t xml:space="preserve">   Platby za dodávky budou řešeny prostřednictvím faktur za jednotlivá postupně odebíraná zařízení. Fa</w:t>
      </w:r>
      <w:r w:rsidR="00BD0FC2">
        <w:t>k</w:t>
      </w:r>
      <w:r w:rsidRPr="00485636">
        <w:t>tura bude zhotovitelem předložena ve dvojím vyhotovení a bude splatná do 14 kalendářních dní ode dne doručení faktury na adresu zadavatele. Faktura musí splňovat náležitosti stanovené zákonem č. 563/1991 Sb., o účetnictví, ve znění pozdějších předpisů, zák. č. 235/2004 Sb., o dani z přidané hodn</w:t>
      </w:r>
      <w:r w:rsidRPr="00485636">
        <w:t>o</w:t>
      </w:r>
      <w:r w:rsidRPr="00485636">
        <w:t>ty, ve znění pozdějších předpisů a zákonem č. 513/1991 Sb., Obchodním zákoníkem, ve znění pozdě</w:t>
      </w:r>
      <w:r w:rsidRPr="00485636">
        <w:t>j</w:t>
      </w:r>
      <w:r w:rsidRPr="00485636">
        <w:t xml:space="preserve">ších předpisů. </w:t>
      </w:r>
    </w:p>
    <w:p w:rsidR="00F24AFF" w:rsidRPr="00485636" w:rsidRDefault="00F24AFF" w:rsidP="00F24AFF">
      <w:pPr>
        <w:tabs>
          <w:tab w:val="left" w:pos="5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jc w:val="both"/>
      </w:pPr>
    </w:p>
    <w:p w:rsidR="00F24AFF" w:rsidRPr="00485636" w:rsidRDefault="00F24AFF" w:rsidP="00F24AFF">
      <w:pPr>
        <w:widowControl/>
        <w:numPr>
          <w:ilvl w:val="0"/>
          <w:numId w:val="22"/>
        </w:numPr>
        <w:tabs>
          <w:tab w:val="left" w:pos="567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autoSpaceDE w:val="0"/>
        <w:adjustRightInd w:val="0"/>
        <w:jc w:val="both"/>
        <w:textAlignment w:val="auto"/>
      </w:pPr>
      <w:r w:rsidRPr="00485636">
        <w:t xml:space="preserve">  Zadavatel je oprávněn před uplynutím lhůty splatnos</w:t>
      </w:r>
      <w:r w:rsidR="00A727FA">
        <w:t xml:space="preserve">ti vrátit bez zaplacení fakturu, </w:t>
      </w:r>
      <w:r w:rsidRPr="00485636">
        <w:t xml:space="preserve">která obsahuje jiné cenové </w:t>
      </w:r>
      <w:proofErr w:type="gramStart"/>
      <w:r w:rsidRPr="00485636">
        <w:t>údaje než</w:t>
      </w:r>
      <w:proofErr w:type="gramEnd"/>
      <w:r w:rsidRPr="00485636">
        <w:t xml:space="preserve"> bylo sjednáno v kupní smlouvě. Zhotovitel je povinen podle povahy nesprávnosti fa</w:t>
      </w:r>
      <w:r w:rsidRPr="00485636">
        <w:t>k</w:t>
      </w:r>
      <w:r w:rsidRPr="00485636">
        <w:t xml:space="preserve">turu nově vyhotovit. Oprávněným vrácením faktury přestává běžet původní lhůta splatnosti. Celá lhůta běží znovu ode dne doručení faktury nově vyhotovené. </w:t>
      </w:r>
    </w:p>
    <w:p w:rsidR="00F24AFF" w:rsidRPr="00485636" w:rsidRDefault="00F24AFF" w:rsidP="00F24AFF">
      <w:pPr>
        <w:tabs>
          <w:tab w:val="left" w:pos="567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jc w:val="both"/>
      </w:pPr>
    </w:p>
    <w:p w:rsidR="00F24AFF" w:rsidRPr="00485636" w:rsidRDefault="00F24AFF" w:rsidP="00F24AFF">
      <w:pPr>
        <w:tabs>
          <w:tab w:val="left" w:pos="5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jc w:val="both"/>
      </w:pPr>
    </w:p>
    <w:p w:rsidR="00F24AFF" w:rsidRPr="00485636" w:rsidRDefault="00F24AFF" w:rsidP="00F24AFF">
      <w:pPr>
        <w:widowControl/>
        <w:numPr>
          <w:ilvl w:val="0"/>
          <w:numId w:val="22"/>
        </w:numPr>
        <w:tabs>
          <w:tab w:val="left" w:pos="567"/>
          <w:tab w:val="left" w:pos="1440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autoSpaceDE w:val="0"/>
        <w:adjustRightInd w:val="0"/>
        <w:jc w:val="both"/>
        <w:textAlignment w:val="auto"/>
      </w:pPr>
      <w:r w:rsidRPr="00485636">
        <w:t xml:space="preserve">   Platba bude probíhat výhradně v Kč bezhotovostním převodem na základě daňového dokladu.</w:t>
      </w:r>
    </w:p>
    <w:p w:rsidR="00F24AFF" w:rsidRPr="00485636" w:rsidRDefault="00F24AFF" w:rsidP="00F24AFF">
      <w:pPr>
        <w:tabs>
          <w:tab w:val="left" w:pos="567"/>
          <w:tab w:val="left" w:pos="709"/>
          <w:tab w:val="left" w:pos="1440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jc w:val="both"/>
      </w:pPr>
    </w:p>
    <w:p w:rsidR="00F24AFF" w:rsidRPr="00485636" w:rsidRDefault="00F24AFF" w:rsidP="00F24AFF">
      <w:pPr>
        <w:widowControl/>
        <w:numPr>
          <w:ilvl w:val="0"/>
          <w:numId w:val="22"/>
        </w:numPr>
        <w:tabs>
          <w:tab w:val="left" w:pos="567"/>
          <w:tab w:val="left" w:pos="1440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autoSpaceDE w:val="0"/>
        <w:adjustRightInd w:val="0"/>
        <w:jc w:val="both"/>
        <w:textAlignment w:val="auto"/>
      </w:pPr>
      <w:r w:rsidRPr="00485636">
        <w:t xml:space="preserve">   Právo fakturace vzniká dnem předání předmětu této smlouvy.</w:t>
      </w:r>
    </w:p>
    <w:p w:rsidR="00F24AFF" w:rsidRPr="00485636" w:rsidRDefault="00F24AFF" w:rsidP="00F24AFF">
      <w:pPr>
        <w:tabs>
          <w:tab w:val="left" w:pos="567"/>
          <w:tab w:val="left" w:pos="709"/>
          <w:tab w:val="left" w:pos="1440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jc w:val="both"/>
      </w:pPr>
    </w:p>
    <w:p w:rsidR="00F24AFF" w:rsidRPr="00485636" w:rsidRDefault="00F24AFF" w:rsidP="00F24AFF">
      <w:pPr>
        <w:tabs>
          <w:tab w:val="left" w:pos="567"/>
          <w:tab w:val="left" w:pos="709"/>
          <w:tab w:val="left" w:pos="1440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jc w:val="both"/>
      </w:pP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center"/>
        <w:rPr>
          <w:b/>
          <w:bCs/>
        </w:rPr>
      </w:pPr>
      <w:r w:rsidRPr="00485636">
        <w:rPr>
          <w:b/>
          <w:bCs/>
        </w:rPr>
        <w:t>IV.</w:t>
      </w: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center"/>
        <w:rPr>
          <w:b/>
          <w:bCs/>
        </w:rPr>
      </w:pPr>
      <w:bookmarkStart w:id="2" w:name="_Toc252951164"/>
      <w:r w:rsidRPr="00485636">
        <w:rPr>
          <w:b/>
          <w:bCs/>
        </w:rPr>
        <w:t>Místo plnění</w:t>
      </w:r>
      <w:bookmarkEnd w:id="2"/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  <w:outlineLvl w:val="0"/>
        <w:rPr>
          <w:b/>
          <w:bCs/>
        </w:rPr>
      </w:pP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  <w:outlineLvl w:val="0"/>
      </w:pPr>
      <w:bookmarkStart w:id="3" w:name="_Toc252951165"/>
      <w:bookmarkStart w:id="4" w:name="_Toc252952639"/>
      <w:bookmarkStart w:id="5" w:name="_Toc252952919"/>
      <w:bookmarkStart w:id="6" w:name="_Toc252955074"/>
      <w:bookmarkStart w:id="7" w:name="_Toc252958080"/>
      <w:bookmarkStart w:id="8" w:name="_Toc252958445"/>
      <w:bookmarkStart w:id="9" w:name="_Toc253031926"/>
      <w:r w:rsidRPr="00485636">
        <w:t>Místem plnění předmětu smlouvy je sídlo kupujícího.</w:t>
      </w:r>
      <w:bookmarkEnd w:id="3"/>
      <w:bookmarkEnd w:id="4"/>
      <w:bookmarkEnd w:id="5"/>
      <w:bookmarkEnd w:id="6"/>
      <w:bookmarkEnd w:id="7"/>
      <w:bookmarkEnd w:id="8"/>
      <w:bookmarkEnd w:id="9"/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  <w:outlineLvl w:val="0"/>
      </w:pP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center"/>
        <w:outlineLvl w:val="0"/>
        <w:rPr>
          <w:b/>
          <w:bCs/>
        </w:rPr>
      </w:pPr>
      <w:bookmarkStart w:id="10" w:name="_Toc252951166"/>
      <w:bookmarkStart w:id="11" w:name="_Toc252952640"/>
      <w:bookmarkStart w:id="12" w:name="_Toc252952920"/>
      <w:bookmarkStart w:id="13" w:name="_Toc252955075"/>
      <w:bookmarkStart w:id="14" w:name="_Toc252958081"/>
      <w:bookmarkStart w:id="15" w:name="_Toc252958446"/>
      <w:bookmarkStart w:id="16" w:name="_Toc253031927"/>
      <w:r w:rsidRPr="00485636">
        <w:rPr>
          <w:b/>
          <w:bCs/>
        </w:rPr>
        <w:t>V.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center"/>
        <w:rPr>
          <w:b/>
          <w:bCs/>
        </w:rPr>
      </w:pPr>
      <w:bookmarkStart w:id="17" w:name="_Toc252951167"/>
      <w:r w:rsidRPr="00485636">
        <w:rPr>
          <w:b/>
          <w:bCs/>
        </w:rPr>
        <w:t>Dodací podmínky</w:t>
      </w:r>
      <w:bookmarkEnd w:id="17"/>
    </w:p>
    <w:p w:rsidR="00F24AFF" w:rsidRPr="00485636" w:rsidRDefault="00F24AFF" w:rsidP="00F24AFF">
      <w:pPr>
        <w:tabs>
          <w:tab w:val="left" w:pos="5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jc w:val="both"/>
      </w:pPr>
    </w:p>
    <w:p w:rsidR="00F24AFF" w:rsidRPr="00485636" w:rsidRDefault="00F24AFF" w:rsidP="00F24AFF">
      <w:pPr>
        <w:tabs>
          <w:tab w:val="left" w:pos="5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jc w:val="both"/>
      </w:pPr>
      <w:r w:rsidRPr="00485636">
        <w:t>Náklady na přepravu předmětu smlouvy a případné pojištění hradí prodávající.</w:t>
      </w:r>
    </w:p>
    <w:p w:rsidR="00F24AFF" w:rsidRPr="00485636" w:rsidRDefault="00F24AFF" w:rsidP="00F24AFF">
      <w:pPr>
        <w:tabs>
          <w:tab w:val="left" w:pos="5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jc w:val="both"/>
      </w:pPr>
    </w:p>
    <w:p w:rsidR="00F24AFF" w:rsidRPr="00485636" w:rsidRDefault="00F24AFF" w:rsidP="00F24AFF">
      <w:pPr>
        <w:tabs>
          <w:tab w:val="left" w:pos="5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jc w:val="both"/>
      </w:pPr>
      <w:r w:rsidRPr="00485636">
        <w:t>Vlastnické právo k předmětu smlouvy kupující nabývá úplným zaplacením ceny dodávky. Povinnost zaplatit je splněna dnem odepsání sjednané částky z účtu kupujícího.</w:t>
      </w: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center"/>
        <w:rPr>
          <w:b/>
          <w:bCs/>
        </w:rPr>
      </w:pP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center"/>
        <w:rPr>
          <w:b/>
          <w:bCs/>
        </w:rPr>
      </w:pP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center"/>
        <w:rPr>
          <w:b/>
          <w:bCs/>
        </w:rPr>
      </w:pP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center"/>
        <w:rPr>
          <w:b/>
          <w:bCs/>
        </w:rPr>
      </w:pPr>
      <w:r w:rsidRPr="00485636">
        <w:rPr>
          <w:b/>
          <w:bCs/>
        </w:rPr>
        <w:t>VI.</w:t>
      </w: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center"/>
        <w:rPr>
          <w:b/>
          <w:bCs/>
        </w:rPr>
      </w:pPr>
      <w:bookmarkStart w:id="18" w:name="_Toc252951168"/>
      <w:r w:rsidRPr="00485636">
        <w:rPr>
          <w:b/>
          <w:bCs/>
        </w:rPr>
        <w:t>Záruka a odpovědnost za vady</w:t>
      </w:r>
      <w:bookmarkEnd w:id="18"/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  <w:outlineLvl w:val="0"/>
        <w:rPr>
          <w:b/>
          <w:bCs/>
        </w:rPr>
      </w:pPr>
    </w:p>
    <w:p w:rsidR="00F24AFF" w:rsidRPr="00485636" w:rsidRDefault="00F24AFF" w:rsidP="00F24AFF">
      <w:pPr>
        <w:tabs>
          <w:tab w:val="left" w:pos="5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jc w:val="both"/>
      </w:pPr>
      <w:r w:rsidRPr="00485636">
        <w:t>Prodávající odpovídá za to, že předmět smlouvy bude dodán podle podmínek této smlouvy a v souladu s obecně závaznými právními předpisy.</w:t>
      </w:r>
    </w:p>
    <w:p w:rsidR="00F24AFF" w:rsidRPr="00485636" w:rsidRDefault="00F24AFF" w:rsidP="00F24AFF">
      <w:pPr>
        <w:tabs>
          <w:tab w:val="left" w:pos="5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jc w:val="both"/>
      </w:pPr>
    </w:p>
    <w:p w:rsidR="00F24AFF" w:rsidRPr="00485636" w:rsidRDefault="00F24AFF" w:rsidP="00F24AFF">
      <w:pPr>
        <w:tabs>
          <w:tab w:val="left" w:pos="5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jc w:val="both"/>
      </w:pPr>
      <w:r w:rsidRPr="00485636">
        <w:t xml:space="preserve">Záruční doba počíná běžet předáním a převzetím předmětu smlouvy. Reklamace vad vzniklých </w:t>
      </w:r>
      <w:r w:rsidR="00835E7E">
        <w:t>v záruční době uplatní kupující</w:t>
      </w:r>
      <w:r w:rsidRPr="00485636">
        <w:t xml:space="preserve"> u prodávajícího bez zbytečného odkladu poté, kdy je zjistil. </w:t>
      </w: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</w:pPr>
    </w:p>
    <w:p w:rsidR="00F24AFF" w:rsidRPr="00485636" w:rsidRDefault="00F24AFF" w:rsidP="00F24AFF">
      <w:pPr>
        <w:tabs>
          <w:tab w:val="left" w:pos="5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jc w:val="both"/>
      </w:pPr>
      <w:r w:rsidRPr="00485636">
        <w:t>Záruční doby na reklamovaný předmět smlouvy se prodlužují o dobu počínající datem uplatnění reklamace a končící odstraněním vady.</w:t>
      </w: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</w:pP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</w:pPr>
      <w:r w:rsidRPr="00485636">
        <w:t>Prodávající je povinen během záruční doby na svou odpovědnost a náklady zjištěné vady a nedostatky, za které odpovídá, odstranit. V případě, že prodávající řádně a včas reklamovanou závadu neodstraní, je kupující oprávněn nechat závadu odstranit na náklady prodávajícího.</w:t>
      </w: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</w:pPr>
    </w:p>
    <w:p w:rsidR="00F24AFF" w:rsidRDefault="00F24AFF" w:rsidP="00F24AFF">
      <w:r>
        <w:t xml:space="preserve">Prodávající se zavazuje zajistit dostupnost servisního zásahu a řešení okamžitých problémů </w:t>
      </w:r>
      <w:r w:rsidR="007E080D">
        <w:t xml:space="preserve">do </w:t>
      </w:r>
      <w:r w:rsidR="00BD0FC2" w:rsidRPr="00BD0FC2">
        <w:t>24 hodin</w:t>
      </w:r>
      <w:r w:rsidR="00BD0FC2">
        <w:t xml:space="preserve"> od nahlášení závady</w:t>
      </w:r>
      <w:r w:rsidR="00BD0FC2" w:rsidRPr="00BD0FC2">
        <w:t>, při nedodržení té</w:t>
      </w:r>
      <w:r w:rsidR="00BD0FC2">
        <w:t>t</w:t>
      </w:r>
      <w:r w:rsidR="00BD0FC2" w:rsidRPr="00BD0FC2">
        <w:t>o lhůty může být ze strany kupujícího účtována pokuta do výše 1</w:t>
      </w:r>
      <w:r w:rsidR="00BD0FC2">
        <w:t>.</w:t>
      </w:r>
      <w:r w:rsidR="00190AFA">
        <w:t xml:space="preserve">000,- Kč za každý započatý den prodlení. </w:t>
      </w: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  <w:rPr>
          <w:b/>
          <w:bCs/>
        </w:rPr>
      </w:pP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  <w:rPr>
          <w:b/>
          <w:bCs/>
        </w:rPr>
      </w:pPr>
    </w:p>
    <w:p w:rsidR="00F24AFF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  <w:rPr>
          <w:b/>
          <w:bCs/>
        </w:rPr>
      </w:pPr>
    </w:p>
    <w:p w:rsidR="00A727FA" w:rsidRDefault="00A727FA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  <w:rPr>
          <w:b/>
          <w:bCs/>
        </w:rPr>
      </w:pPr>
    </w:p>
    <w:p w:rsidR="00A727FA" w:rsidRPr="00485636" w:rsidRDefault="00A727FA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  <w:rPr>
          <w:b/>
          <w:bCs/>
        </w:rPr>
      </w:pP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  <w:rPr>
          <w:b/>
          <w:bCs/>
        </w:rPr>
      </w:pP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center"/>
        <w:rPr>
          <w:b/>
          <w:bCs/>
        </w:rPr>
      </w:pPr>
      <w:r w:rsidRPr="00485636">
        <w:rPr>
          <w:b/>
          <w:bCs/>
        </w:rPr>
        <w:t>VII.</w:t>
      </w: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center"/>
        <w:rPr>
          <w:b/>
          <w:bCs/>
        </w:rPr>
      </w:pPr>
      <w:bookmarkStart w:id="19" w:name="_Toc252951169"/>
      <w:r w:rsidRPr="00485636">
        <w:rPr>
          <w:b/>
          <w:bCs/>
        </w:rPr>
        <w:t>Smluvní pokuty</w:t>
      </w:r>
      <w:bookmarkEnd w:id="19"/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  <w:outlineLvl w:val="0"/>
        <w:rPr>
          <w:b/>
          <w:bCs/>
        </w:rPr>
      </w:pP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  <w:outlineLvl w:val="0"/>
      </w:pPr>
      <w:bookmarkStart w:id="20" w:name="_Toc252951170"/>
      <w:bookmarkStart w:id="21" w:name="_Toc252952641"/>
      <w:bookmarkStart w:id="22" w:name="_Toc252952921"/>
      <w:bookmarkStart w:id="23" w:name="_Toc252955076"/>
      <w:bookmarkStart w:id="24" w:name="_Toc252958082"/>
      <w:bookmarkStart w:id="25" w:name="_Toc252958447"/>
      <w:bookmarkStart w:id="26" w:name="_Toc253031928"/>
      <w:r w:rsidRPr="00485636">
        <w:t>Pokud prodávající odevzdá předmět smlouvy po termínu uvedeném v čl. II., je povinen zaplatit kupujícímu smluvní pokutu ve výši 0,1 % z celkové ceny předmětu smlouvy za každý den prodlení.</w:t>
      </w:r>
      <w:bookmarkEnd w:id="20"/>
      <w:bookmarkEnd w:id="21"/>
      <w:bookmarkEnd w:id="22"/>
      <w:bookmarkEnd w:id="23"/>
      <w:bookmarkEnd w:id="24"/>
      <w:bookmarkEnd w:id="25"/>
      <w:bookmarkEnd w:id="26"/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  <w:outlineLvl w:val="0"/>
      </w:pPr>
    </w:p>
    <w:p w:rsidR="00F24AFF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  <w:outlineLvl w:val="0"/>
      </w:pPr>
      <w:bookmarkStart w:id="27" w:name="_Toc252951171"/>
      <w:bookmarkStart w:id="28" w:name="_Toc252952642"/>
      <w:bookmarkStart w:id="29" w:name="_Toc252952922"/>
      <w:bookmarkStart w:id="30" w:name="_Toc252955077"/>
      <w:bookmarkStart w:id="31" w:name="_Toc252958083"/>
      <w:bookmarkStart w:id="32" w:name="_Toc252958448"/>
      <w:bookmarkStart w:id="33" w:name="_Toc253031929"/>
      <w:r w:rsidRPr="00485636">
        <w:t>V případě prodlení kupujícího s placením ceny předmětu smlouvy v termínech a výši dle čl. III., je povinen zaplatit prodávajícímu smluvní pokutu ve výši 0,05 % z dlužné částky za každý den prodlení.</w:t>
      </w:r>
      <w:bookmarkEnd w:id="27"/>
      <w:bookmarkEnd w:id="28"/>
      <w:bookmarkEnd w:id="29"/>
      <w:bookmarkEnd w:id="30"/>
      <w:bookmarkEnd w:id="31"/>
      <w:bookmarkEnd w:id="32"/>
      <w:bookmarkEnd w:id="33"/>
    </w:p>
    <w:p w:rsidR="00E97E8C" w:rsidRDefault="00E97E8C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  <w:outlineLvl w:val="0"/>
      </w:pPr>
    </w:p>
    <w:p w:rsidR="00E97E8C" w:rsidRPr="00485636" w:rsidRDefault="00E97E8C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  <w:outlineLvl w:val="0"/>
      </w:pPr>
      <w:r>
        <w:t>V případě prodlení servisu ze strany dodavatele může odběratel uplatnit smluvní pokutu ve výši 1.000,- Kč za k</w:t>
      </w:r>
      <w:r w:rsidR="00A727FA">
        <w:t>aždý započatý pracovní den prod</w:t>
      </w:r>
      <w:r>
        <w:t>l</w:t>
      </w:r>
      <w:r w:rsidR="00A727FA">
        <w:t>e</w:t>
      </w:r>
      <w:r>
        <w:t>ní.</w:t>
      </w: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  <w:outlineLvl w:val="0"/>
      </w:pP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  <w:outlineLvl w:val="0"/>
      </w:pPr>
      <w:bookmarkStart w:id="34" w:name="_Toc252951172"/>
      <w:bookmarkStart w:id="35" w:name="_Toc252952643"/>
      <w:bookmarkStart w:id="36" w:name="_Toc252952923"/>
      <w:bookmarkStart w:id="37" w:name="_Toc252955078"/>
      <w:bookmarkStart w:id="38" w:name="_Toc252958084"/>
      <w:bookmarkStart w:id="39" w:name="_Toc252958449"/>
      <w:bookmarkStart w:id="40" w:name="_Toc253031930"/>
      <w:r w:rsidRPr="00485636">
        <w:t>Smluvní pokuty sjednané touto smlouvou hradí povinná strana nezávisle na tom, zda a v jaké výši vznikne druhé straně v této souvislosti škoda, kterou lze vymáhat samostatně.</w:t>
      </w:r>
      <w:bookmarkEnd w:id="34"/>
      <w:bookmarkEnd w:id="35"/>
      <w:bookmarkEnd w:id="36"/>
      <w:bookmarkEnd w:id="37"/>
      <w:bookmarkEnd w:id="38"/>
      <w:bookmarkEnd w:id="39"/>
      <w:bookmarkEnd w:id="40"/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  <w:outlineLvl w:val="0"/>
      </w:pP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  <w:outlineLvl w:val="0"/>
        <w:rPr>
          <w:b/>
          <w:bCs/>
        </w:rPr>
      </w:pPr>
      <w:bookmarkStart w:id="41" w:name="_Toc252951173"/>
      <w:bookmarkStart w:id="42" w:name="_Toc252952644"/>
      <w:bookmarkStart w:id="43" w:name="_Toc252952924"/>
      <w:bookmarkStart w:id="44" w:name="_Toc252955079"/>
      <w:bookmarkStart w:id="45" w:name="_Toc252958085"/>
      <w:bookmarkStart w:id="46" w:name="_Toc252958450"/>
      <w:bookmarkStart w:id="47" w:name="_Toc253031931"/>
      <w:r w:rsidRPr="00485636">
        <w:t>Vzájemnou dohodou se sjednává splatnost smluvních pokut do jednoho měsíce od doručení vyúčtování.</w:t>
      </w:r>
      <w:bookmarkEnd w:id="41"/>
      <w:bookmarkEnd w:id="42"/>
      <w:bookmarkEnd w:id="43"/>
      <w:bookmarkEnd w:id="44"/>
      <w:bookmarkEnd w:id="45"/>
      <w:bookmarkEnd w:id="46"/>
      <w:bookmarkEnd w:id="47"/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  <w:rPr>
          <w:b/>
          <w:bCs/>
        </w:rPr>
      </w:pPr>
    </w:p>
    <w:p w:rsidR="00F24AFF" w:rsidRDefault="00190AFA" w:rsidP="00190AF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center"/>
        <w:rPr>
          <w:b/>
          <w:bCs/>
        </w:rPr>
      </w:pPr>
      <w:r>
        <w:rPr>
          <w:b/>
          <w:bCs/>
        </w:rPr>
        <w:t>VIII.</w:t>
      </w:r>
    </w:p>
    <w:p w:rsidR="00190AFA" w:rsidRDefault="00190AFA" w:rsidP="00190AF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center"/>
        <w:rPr>
          <w:b/>
          <w:bCs/>
        </w:rPr>
      </w:pPr>
      <w:r>
        <w:rPr>
          <w:b/>
          <w:bCs/>
        </w:rPr>
        <w:t>Závazky smluvních stran v rámci „projektu“</w:t>
      </w:r>
    </w:p>
    <w:p w:rsidR="00190AFA" w:rsidRPr="00485636" w:rsidRDefault="00190AFA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  <w:rPr>
          <w:b/>
          <w:bCs/>
        </w:rPr>
      </w:pPr>
    </w:p>
    <w:p w:rsidR="00190AFA" w:rsidRPr="00190AFA" w:rsidRDefault="00190AFA" w:rsidP="00190AFA">
      <w:pPr>
        <w:pStyle w:val="Odstavecseseznamem"/>
        <w:widowControl w:val="0"/>
        <w:numPr>
          <w:ilvl w:val="0"/>
          <w:numId w:val="29"/>
        </w:numPr>
        <w:spacing w:after="0" w:line="280" w:lineRule="exact"/>
        <w:ind w:left="284" w:hanging="142"/>
        <w:rPr>
          <w:rFonts w:ascii="Times New Roman" w:hAnsi="Times New Roman" w:cs="Times New Roman"/>
          <w:sz w:val="20"/>
          <w:szCs w:val="20"/>
        </w:rPr>
      </w:pPr>
      <w:proofErr w:type="spellStart"/>
      <w:r w:rsidRPr="00190AFA">
        <w:rPr>
          <w:rFonts w:ascii="Times New Roman" w:hAnsi="Times New Roman" w:cs="Times New Roman"/>
          <w:sz w:val="20"/>
          <w:szCs w:val="20"/>
        </w:rPr>
        <w:t>Objednatel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seznámil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zhotovitele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s 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rozsahem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svých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povinností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v 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rámci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projektu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zejména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s 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povinností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zpracování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monitorovacích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zpráv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povinností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publicity a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povinností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archivace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>.</w:t>
      </w:r>
    </w:p>
    <w:p w:rsidR="00190AFA" w:rsidRPr="00190AFA" w:rsidRDefault="00190AFA" w:rsidP="00190AFA">
      <w:pPr>
        <w:pStyle w:val="Odstavecseseznamem"/>
        <w:spacing w:after="0" w:line="280" w:lineRule="exact"/>
        <w:ind w:left="284" w:hanging="142"/>
        <w:rPr>
          <w:rFonts w:ascii="Times New Roman" w:hAnsi="Times New Roman" w:cs="Times New Roman"/>
          <w:sz w:val="20"/>
          <w:szCs w:val="20"/>
        </w:rPr>
      </w:pPr>
    </w:p>
    <w:p w:rsidR="00190AFA" w:rsidRPr="00190AFA" w:rsidRDefault="00190AFA" w:rsidP="00190AFA">
      <w:pPr>
        <w:pStyle w:val="Odstavecseseznamem"/>
        <w:widowControl w:val="0"/>
        <w:numPr>
          <w:ilvl w:val="0"/>
          <w:numId w:val="29"/>
        </w:numPr>
        <w:spacing w:after="0" w:line="280" w:lineRule="exact"/>
        <w:ind w:left="284" w:hanging="142"/>
        <w:rPr>
          <w:rFonts w:ascii="Times New Roman" w:hAnsi="Times New Roman" w:cs="Times New Roman"/>
          <w:sz w:val="20"/>
          <w:szCs w:val="20"/>
        </w:rPr>
      </w:pP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Zhotovitel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zavazuje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poskytnout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objednateli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odbornou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pomoc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při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plnění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výše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uvedených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povinností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v 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tomto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rozsahu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>:</w:t>
      </w:r>
    </w:p>
    <w:p w:rsidR="00190AFA" w:rsidRPr="00190AFA" w:rsidRDefault="00190AFA" w:rsidP="00190AFA">
      <w:pPr>
        <w:pStyle w:val="Odstavecseseznamem"/>
        <w:widowControl w:val="0"/>
        <w:numPr>
          <w:ilvl w:val="0"/>
          <w:numId w:val="30"/>
        </w:numPr>
        <w:spacing w:after="0" w:line="280" w:lineRule="exact"/>
        <w:ind w:left="284" w:hanging="142"/>
        <w:rPr>
          <w:rFonts w:ascii="Times New Roman" w:hAnsi="Times New Roman" w:cs="Times New Roman"/>
          <w:sz w:val="20"/>
          <w:szCs w:val="20"/>
        </w:rPr>
      </w:pP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Zhotovitel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zavazuje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pomoci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při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> 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tvorbě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monitorovacích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zpráv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dále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jen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MZ)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vyžádání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objednatele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zejména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při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přípravě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MZ v 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aplikaci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Benefit 7, v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metodické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podpoře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přípravě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vypálení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DVD a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metodické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podpoře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při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odeslání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MZ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včetně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povinných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příloh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>.</w:t>
      </w:r>
    </w:p>
    <w:p w:rsidR="00190AFA" w:rsidRPr="00190AFA" w:rsidRDefault="00190AFA" w:rsidP="00190AFA">
      <w:pPr>
        <w:pStyle w:val="Odstavecseseznamem"/>
        <w:widowControl w:val="0"/>
        <w:spacing w:after="0" w:line="280" w:lineRule="exact"/>
        <w:ind w:left="284" w:hanging="142"/>
        <w:rPr>
          <w:rFonts w:ascii="Times New Roman" w:hAnsi="Times New Roman" w:cs="Times New Roman"/>
          <w:sz w:val="20"/>
          <w:szCs w:val="20"/>
        </w:rPr>
      </w:pPr>
    </w:p>
    <w:p w:rsidR="00190AFA" w:rsidRPr="00190AFA" w:rsidRDefault="00190AFA" w:rsidP="00190AFA">
      <w:pPr>
        <w:pStyle w:val="Odstavecseseznamem"/>
        <w:widowControl w:val="0"/>
        <w:numPr>
          <w:ilvl w:val="0"/>
          <w:numId w:val="30"/>
        </w:numPr>
        <w:spacing w:after="0" w:line="280" w:lineRule="exact"/>
        <w:ind w:left="284" w:hanging="142"/>
        <w:rPr>
          <w:rFonts w:ascii="Times New Roman" w:hAnsi="Times New Roman" w:cs="Times New Roman"/>
          <w:sz w:val="20"/>
          <w:szCs w:val="20"/>
        </w:rPr>
      </w:pP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Zhotovitel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zavazuje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vyžádání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objednatele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k 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zajištění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bezpečné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archivace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výstupů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projektu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v 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elektronické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podobě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do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roku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2025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poskytnout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zálohovaný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zabezpečený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úložný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prostor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serverech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zhotovitele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přístupové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údaje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k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němu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90AFA" w:rsidRPr="00190AFA" w:rsidRDefault="00190AFA" w:rsidP="00190AFA">
      <w:pPr>
        <w:pStyle w:val="Odstavecseseznamem"/>
        <w:widowControl w:val="0"/>
        <w:spacing w:after="0" w:line="280" w:lineRule="exact"/>
        <w:ind w:left="284" w:hanging="142"/>
        <w:rPr>
          <w:rFonts w:ascii="Times New Roman" w:hAnsi="Times New Roman" w:cs="Times New Roman"/>
          <w:sz w:val="20"/>
          <w:szCs w:val="20"/>
        </w:rPr>
      </w:pPr>
    </w:p>
    <w:p w:rsidR="00190AFA" w:rsidRPr="00190AFA" w:rsidRDefault="00190AFA" w:rsidP="00190AFA">
      <w:pPr>
        <w:pStyle w:val="Odstavecseseznamem"/>
        <w:widowControl w:val="0"/>
        <w:numPr>
          <w:ilvl w:val="0"/>
          <w:numId w:val="30"/>
        </w:numPr>
        <w:spacing w:after="0" w:line="280" w:lineRule="exact"/>
        <w:ind w:left="284" w:hanging="142"/>
        <w:rPr>
          <w:rFonts w:ascii="Times New Roman" w:hAnsi="Times New Roman" w:cs="Times New Roman"/>
          <w:sz w:val="20"/>
          <w:szCs w:val="20"/>
        </w:rPr>
      </w:pP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Zhotovitel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zavazuje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poskytnout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objednateli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kvalifikovanou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pomoc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při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tvorbě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90AFA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evidenci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výstupů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projektu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zejména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poskytnout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metodiku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evidence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odučených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hodin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výukových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materiálů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apod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>.)</w:t>
      </w:r>
    </w:p>
    <w:p w:rsidR="00190AFA" w:rsidRPr="00190AFA" w:rsidRDefault="00190AFA" w:rsidP="00190AFA">
      <w:pPr>
        <w:pStyle w:val="Odstavecseseznamem"/>
        <w:widowControl w:val="0"/>
        <w:spacing w:after="0" w:line="280" w:lineRule="exact"/>
        <w:ind w:left="284" w:hanging="142"/>
        <w:rPr>
          <w:rFonts w:ascii="Times New Roman" w:hAnsi="Times New Roman" w:cs="Times New Roman"/>
          <w:sz w:val="20"/>
          <w:szCs w:val="20"/>
        </w:rPr>
      </w:pPr>
    </w:p>
    <w:p w:rsidR="00190AFA" w:rsidRPr="00190AFA" w:rsidRDefault="00190AFA" w:rsidP="00190AFA">
      <w:pPr>
        <w:pStyle w:val="Odstavecseseznamem"/>
        <w:widowControl w:val="0"/>
        <w:numPr>
          <w:ilvl w:val="0"/>
          <w:numId w:val="30"/>
        </w:numPr>
        <w:spacing w:after="0" w:line="280" w:lineRule="exact"/>
        <w:ind w:left="284" w:hanging="142"/>
        <w:rPr>
          <w:rFonts w:ascii="Times New Roman" w:hAnsi="Times New Roman" w:cs="Times New Roman"/>
          <w:sz w:val="20"/>
          <w:szCs w:val="20"/>
        </w:rPr>
      </w:pP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Zhotovitel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zavazuje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k 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podpoře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objednatele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při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tvorbě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DUM (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zajištění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školení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ve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škole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metodické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podpoře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při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evidenci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metodické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podpoře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při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vykazování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>).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Objednatel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má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m</w:t>
      </w:r>
      <w:r w:rsidRPr="00190AF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ožnost</w:t>
      </w:r>
      <w:proofErr w:type="spellEnd"/>
      <w:r w:rsidRPr="00190AF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190AF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bezplatně</w:t>
      </w:r>
      <w:proofErr w:type="spellEnd"/>
      <w:r w:rsidRPr="00190AF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190AF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využívat</w:t>
      </w:r>
      <w:proofErr w:type="spellEnd"/>
      <w:r w:rsidRPr="00190AF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40.000 </w:t>
      </w:r>
      <w:proofErr w:type="spellStart"/>
      <w:r w:rsidRPr="00190AF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DUMů</w:t>
      </w:r>
      <w:proofErr w:type="spellEnd"/>
      <w:r w:rsidRPr="00190AF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190AF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prostřednictvím</w:t>
      </w:r>
      <w:proofErr w:type="spellEnd"/>
      <w:r w:rsidRPr="00190AF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190AF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našeho</w:t>
      </w:r>
      <w:proofErr w:type="spellEnd"/>
      <w:r w:rsidRPr="00190AF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190AF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portálu</w:t>
      </w:r>
      <w:proofErr w:type="spellEnd"/>
      <w:r w:rsidRPr="00190AF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DUMy.cz</w:t>
      </w:r>
      <w:bookmarkStart w:id="48" w:name="_GoBack"/>
      <w:bookmarkEnd w:id="48"/>
    </w:p>
    <w:p w:rsidR="00190AFA" w:rsidRPr="00190AFA" w:rsidRDefault="00190AFA" w:rsidP="00190AFA">
      <w:pPr>
        <w:pStyle w:val="Odstavecseseznamem"/>
        <w:widowControl w:val="0"/>
        <w:spacing w:after="0" w:line="280" w:lineRule="exact"/>
        <w:ind w:left="284" w:hanging="142"/>
        <w:rPr>
          <w:rFonts w:ascii="Times New Roman" w:hAnsi="Times New Roman" w:cs="Times New Roman"/>
          <w:sz w:val="20"/>
          <w:szCs w:val="20"/>
        </w:rPr>
      </w:pPr>
    </w:p>
    <w:p w:rsidR="00190AFA" w:rsidRPr="00190AFA" w:rsidRDefault="00190AFA" w:rsidP="00190AFA">
      <w:pPr>
        <w:pStyle w:val="Odstavecseseznamem"/>
        <w:widowControl w:val="0"/>
        <w:numPr>
          <w:ilvl w:val="0"/>
          <w:numId w:val="30"/>
        </w:numPr>
        <w:spacing w:after="0" w:line="280" w:lineRule="exact"/>
        <w:ind w:left="284" w:hanging="142"/>
        <w:rPr>
          <w:rFonts w:ascii="Times New Roman" w:hAnsi="Times New Roman" w:cs="Times New Roman"/>
          <w:sz w:val="20"/>
          <w:szCs w:val="20"/>
        </w:rPr>
      </w:pP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Zhotovitel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zavazuje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nejméně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dobu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30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měsíců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ode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dne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provedení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díla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provozovat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bezplatnou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informační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infolinku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>, v 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rámci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které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bude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objednateli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schopen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poskytnout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kvalifikované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poradenství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v 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pracovní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dny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v 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rozsahu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9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až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16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hodin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>;</w:t>
      </w:r>
    </w:p>
    <w:p w:rsidR="00190AFA" w:rsidRPr="00190AFA" w:rsidRDefault="00190AFA" w:rsidP="00190AFA">
      <w:pPr>
        <w:pStyle w:val="Odstavecseseznamem"/>
        <w:widowControl w:val="0"/>
        <w:spacing w:after="0" w:line="280" w:lineRule="exact"/>
        <w:ind w:left="284" w:hanging="142"/>
        <w:rPr>
          <w:rFonts w:ascii="Times New Roman" w:hAnsi="Times New Roman" w:cs="Times New Roman"/>
          <w:sz w:val="20"/>
          <w:szCs w:val="20"/>
        </w:rPr>
      </w:pPr>
    </w:p>
    <w:p w:rsidR="00190AFA" w:rsidRPr="00190AFA" w:rsidRDefault="00190AFA" w:rsidP="00190AFA">
      <w:pPr>
        <w:pStyle w:val="Odstavecseseznamem"/>
        <w:widowControl w:val="0"/>
        <w:numPr>
          <w:ilvl w:val="0"/>
          <w:numId w:val="30"/>
        </w:numPr>
        <w:spacing w:after="0" w:line="280" w:lineRule="exact"/>
        <w:ind w:left="284" w:hanging="142"/>
        <w:rPr>
          <w:rFonts w:ascii="Times New Roman" w:hAnsi="Times New Roman" w:cs="Times New Roman"/>
          <w:sz w:val="20"/>
          <w:szCs w:val="20"/>
        </w:rPr>
      </w:pP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Zhotovitel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zavazuje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poskytnout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objednateli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jeho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žádost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poradenství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odbornou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pomoc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při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evidenci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výukových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materiálů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případně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, se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souhlasem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autora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zajistit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takovou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evidenci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>;</w:t>
      </w:r>
    </w:p>
    <w:p w:rsidR="00190AFA" w:rsidRPr="00190AFA" w:rsidRDefault="00190AFA" w:rsidP="00190AFA">
      <w:pPr>
        <w:pStyle w:val="Odstavecseseznamem"/>
        <w:widowControl w:val="0"/>
        <w:spacing w:after="0" w:line="280" w:lineRule="exact"/>
        <w:ind w:left="284" w:hanging="142"/>
        <w:rPr>
          <w:rFonts w:ascii="Times New Roman" w:hAnsi="Times New Roman" w:cs="Times New Roman"/>
          <w:sz w:val="20"/>
          <w:szCs w:val="20"/>
        </w:rPr>
      </w:pPr>
    </w:p>
    <w:p w:rsidR="00190AFA" w:rsidRPr="00190AFA" w:rsidRDefault="00190AFA" w:rsidP="00190AFA">
      <w:pPr>
        <w:pStyle w:val="Odstavecseseznamem"/>
        <w:widowControl w:val="0"/>
        <w:numPr>
          <w:ilvl w:val="0"/>
          <w:numId w:val="30"/>
        </w:numPr>
        <w:spacing w:after="0" w:line="280" w:lineRule="exact"/>
        <w:ind w:left="284" w:hanging="142"/>
        <w:rPr>
          <w:rFonts w:ascii="Times New Roman" w:hAnsi="Times New Roman" w:cs="Times New Roman"/>
          <w:sz w:val="20"/>
          <w:szCs w:val="20"/>
        </w:rPr>
      </w:pP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Zhotovitel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zavazuje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poskytnout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objednateli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informace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ve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věci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povinné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publicity v 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rámci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projektu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případně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objednateli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jeho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žádost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poskytnout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vzory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publikačních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materiálů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>;</w:t>
      </w:r>
    </w:p>
    <w:p w:rsidR="00190AFA" w:rsidRPr="00190AFA" w:rsidRDefault="00190AFA" w:rsidP="00190AFA">
      <w:pPr>
        <w:pStyle w:val="Odstavecseseznamem"/>
        <w:widowControl w:val="0"/>
        <w:spacing w:after="0" w:line="280" w:lineRule="exact"/>
        <w:ind w:left="284" w:hanging="142"/>
        <w:rPr>
          <w:rFonts w:ascii="Times New Roman" w:hAnsi="Times New Roman" w:cs="Times New Roman"/>
          <w:sz w:val="20"/>
          <w:szCs w:val="20"/>
        </w:rPr>
      </w:pPr>
    </w:p>
    <w:p w:rsidR="00190AFA" w:rsidRPr="00190AFA" w:rsidRDefault="00190AFA" w:rsidP="00190AFA">
      <w:pPr>
        <w:pStyle w:val="Odstavecseseznamem"/>
        <w:widowControl w:val="0"/>
        <w:numPr>
          <w:ilvl w:val="0"/>
          <w:numId w:val="30"/>
        </w:numPr>
        <w:spacing w:after="0" w:line="280" w:lineRule="exact"/>
        <w:ind w:left="284" w:hanging="142"/>
        <w:rPr>
          <w:rFonts w:ascii="Times New Roman" w:hAnsi="Times New Roman" w:cs="Times New Roman"/>
          <w:sz w:val="20"/>
          <w:szCs w:val="20"/>
        </w:rPr>
      </w:pP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Zhotovitel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zavazuje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poskytnout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objednateli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jeho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žádost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metodiku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odměňování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učitelů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prostředků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poskytnutých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v 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projektu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>;</w:t>
      </w:r>
    </w:p>
    <w:p w:rsidR="00190AFA" w:rsidRPr="00190AFA" w:rsidRDefault="00190AFA" w:rsidP="00190AFA">
      <w:pPr>
        <w:pStyle w:val="Odstavecseseznamem"/>
        <w:widowControl w:val="0"/>
        <w:spacing w:after="0" w:line="280" w:lineRule="exact"/>
        <w:ind w:left="284" w:hanging="142"/>
        <w:rPr>
          <w:rFonts w:ascii="Times New Roman" w:hAnsi="Times New Roman" w:cs="Times New Roman"/>
          <w:sz w:val="20"/>
          <w:szCs w:val="20"/>
        </w:rPr>
      </w:pPr>
    </w:p>
    <w:p w:rsidR="00190AFA" w:rsidRPr="00190AFA" w:rsidRDefault="00190AFA" w:rsidP="00190AFA">
      <w:pPr>
        <w:pStyle w:val="Odstavecseseznamem"/>
        <w:widowControl w:val="0"/>
        <w:numPr>
          <w:ilvl w:val="0"/>
          <w:numId w:val="30"/>
        </w:numPr>
        <w:spacing w:after="0" w:line="280" w:lineRule="exact"/>
        <w:ind w:left="284" w:hanging="142"/>
        <w:rPr>
          <w:rFonts w:ascii="Times New Roman" w:hAnsi="Times New Roman" w:cs="Times New Roman"/>
          <w:sz w:val="20"/>
          <w:szCs w:val="20"/>
        </w:rPr>
      </w:pP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Zhotovitel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zavazuje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poskytnout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objednateli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jeho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žádost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metodiku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archivace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vč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doporučení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návrhu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schématu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bezpečné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archivace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>);</w:t>
      </w:r>
    </w:p>
    <w:p w:rsidR="00190AFA" w:rsidRPr="00190AFA" w:rsidRDefault="00190AFA" w:rsidP="00190AFA">
      <w:pPr>
        <w:pStyle w:val="Odstavecseseznamem"/>
        <w:widowControl w:val="0"/>
        <w:spacing w:after="0" w:line="280" w:lineRule="exact"/>
        <w:ind w:left="284" w:hanging="142"/>
        <w:rPr>
          <w:rFonts w:ascii="Times New Roman" w:hAnsi="Times New Roman" w:cs="Times New Roman"/>
          <w:sz w:val="20"/>
          <w:szCs w:val="20"/>
        </w:rPr>
      </w:pPr>
    </w:p>
    <w:p w:rsidR="00190AFA" w:rsidRPr="00190AFA" w:rsidRDefault="00190AFA" w:rsidP="00190AFA">
      <w:pPr>
        <w:pStyle w:val="Odstavecseseznamem"/>
        <w:widowControl w:val="0"/>
        <w:numPr>
          <w:ilvl w:val="0"/>
          <w:numId w:val="30"/>
        </w:numPr>
        <w:spacing w:after="0" w:line="280" w:lineRule="exact"/>
        <w:ind w:left="284" w:hanging="142"/>
        <w:rPr>
          <w:rFonts w:ascii="Times New Roman" w:hAnsi="Times New Roman" w:cs="Times New Roman"/>
          <w:sz w:val="20"/>
          <w:szCs w:val="20"/>
        </w:rPr>
      </w:pP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Zhotovitel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zavazuje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zprostředkovat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objednateli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jeho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žádost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provedení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akreditovaných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školení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pedagogických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pracovníků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nikoli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bezplatných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>) v 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klíčových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oblastech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(DVPP);</w:t>
      </w:r>
    </w:p>
    <w:p w:rsidR="00190AFA" w:rsidRPr="00190AFA" w:rsidRDefault="00190AFA" w:rsidP="00190AFA">
      <w:pPr>
        <w:pStyle w:val="Odstavecseseznamem"/>
        <w:widowControl w:val="0"/>
        <w:spacing w:after="0" w:line="280" w:lineRule="exact"/>
        <w:ind w:left="284" w:hanging="142"/>
        <w:rPr>
          <w:rFonts w:ascii="Times New Roman" w:hAnsi="Times New Roman" w:cs="Times New Roman"/>
          <w:sz w:val="20"/>
          <w:szCs w:val="20"/>
        </w:rPr>
      </w:pPr>
    </w:p>
    <w:p w:rsidR="00190AFA" w:rsidRPr="00190AFA" w:rsidRDefault="00190AFA" w:rsidP="00190AFA">
      <w:pPr>
        <w:pStyle w:val="Odstavecseseznamem"/>
        <w:widowControl w:val="0"/>
        <w:numPr>
          <w:ilvl w:val="0"/>
          <w:numId w:val="30"/>
        </w:numPr>
        <w:spacing w:after="0" w:line="280" w:lineRule="exact"/>
        <w:ind w:left="284" w:hanging="142"/>
        <w:rPr>
          <w:rFonts w:ascii="Times New Roman" w:hAnsi="Times New Roman" w:cs="Times New Roman"/>
          <w:sz w:val="20"/>
          <w:szCs w:val="20"/>
        </w:rPr>
      </w:pP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Zhotovitel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zavazuje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objednateli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jeho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žádost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poskytnout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poradenství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při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tvorbě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monitorovacích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zpráv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poskytnutí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vzorů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, on-line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bezplatná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podpora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při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vyplnění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>);</w:t>
      </w:r>
    </w:p>
    <w:p w:rsidR="00190AFA" w:rsidRPr="00190AFA" w:rsidRDefault="00190AFA" w:rsidP="00190AFA">
      <w:pPr>
        <w:pStyle w:val="Odstavecseseznamem"/>
        <w:widowControl w:val="0"/>
        <w:spacing w:after="0" w:line="280" w:lineRule="exact"/>
        <w:ind w:left="284" w:hanging="142"/>
        <w:rPr>
          <w:rFonts w:ascii="Times New Roman" w:hAnsi="Times New Roman" w:cs="Times New Roman"/>
          <w:sz w:val="20"/>
          <w:szCs w:val="20"/>
        </w:rPr>
      </w:pPr>
    </w:p>
    <w:p w:rsidR="00190AFA" w:rsidRPr="00190AFA" w:rsidRDefault="00190AFA" w:rsidP="00190AFA">
      <w:pPr>
        <w:pStyle w:val="Odstavecseseznamem"/>
        <w:widowControl w:val="0"/>
        <w:numPr>
          <w:ilvl w:val="0"/>
          <w:numId w:val="30"/>
        </w:numPr>
        <w:spacing w:after="0" w:line="280" w:lineRule="exact"/>
        <w:ind w:left="284" w:hanging="142"/>
        <w:rPr>
          <w:rFonts w:ascii="Times New Roman" w:hAnsi="Times New Roman" w:cs="Times New Roman"/>
          <w:sz w:val="20"/>
          <w:szCs w:val="20"/>
        </w:rPr>
      </w:pP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Zhotovitel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zavazuje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objednateli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poskytnout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službu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spočívající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v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upozornění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blížící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termíny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odevzdání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monitorovacích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AFA">
        <w:rPr>
          <w:rFonts w:ascii="Times New Roman" w:hAnsi="Times New Roman" w:cs="Times New Roman"/>
          <w:sz w:val="20"/>
          <w:szCs w:val="20"/>
        </w:rPr>
        <w:t>zpráv</w:t>
      </w:r>
      <w:proofErr w:type="spellEnd"/>
      <w:r w:rsidRPr="00190AFA">
        <w:rPr>
          <w:rFonts w:ascii="Times New Roman" w:hAnsi="Times New Roman" w:cs="Times New Roman"/>
          <w:sz w:val="20"/>
          <w:szCs w:val="20"/>
        </w:rPr>
        <w:t>;</w:t>
      </w:r>
    </w:p>
    <w:p w:rsidR="00190AFA" w:rsidRPr="00190AFA" w:rsidRDefault="00190AFA" w:rsidP="00190AFA">
      <w:pPr>
        <w:pStyle w:val="Odstavecseseznamem"/>
        <w:widowControl w:val="0"/>
        <w:spacing w:after="0" w:line="280" w:lineRule="exact"/>
        <w:ind w:left="284" w:hanging="142"/>
        <w:rPr>
          <w:rFonts w:ascii="Times New Roman" w:hAnsi="Times New Roman" w:cs="Times New Roman"/>
          <w:sz w:val="20"/>
          <w:szCs w:val="20"/>
        </w:rPr>
      </w:pPr>
    </w:p>
    <w:p w:rsidR="00F24AFF" w:rsidRPr="00190AFA" w:rsidRDefault="00190AFA" w:rsidP="00190AF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ind w:left="284" w:hanging="142"/>
        <w:rPr>
          <w:b/>
          <w:bCs/>
        </w:rPr>
      </w:pPr>
      <w:r w:rsidRPr="00190AFA">
        <w:t>Zhotovitel se zavazuje objednateli na jeho žádost poskytnout metodiku zpracování závěrečného vyúčtování projektu vč. poradenství ve věci celkového množství jednotek nákladů využitých na realizaci projektu.</w:t>
      </w: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  <w:rPr>
          <w:b/>
          <w:bCs/>
        </w:rPr>
      </w:pPr>
    </w:p>
    <w:p w:rsidR="00F24AFF" w:rsidRPr="00485636" w:rsidRDefault="00190AFA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center"/>
        <w:rPr>
          <w:b/>
          <w:bCs/>
        </w:rPr>
      </w:pPr>
      <w:r>
        <w:rPr>
          <w:b/>
          <w:bCs/>
        </w:rPr>
        <w:t>IX</w:t>
      </w:r>
      <w:r w:rsidR="00F24AFF" w:rsidRPr="00485636">
        <w:rPr>
          <w:b/>
          <w:bCs/>
        </w:rPr>
        <w:t>.</w:t>
      </w: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center"/>
        <w:rPr>
          <w:b/>
          <w:bCs/>
        </w:rPr>
      </w:pPr>
      <w:bookmarkStart w:id="49" w:name="_Toc252951174"/>
      <w:r w:rsidRPr="00485636">
        <w:rPr>
          <w:b/>
          <w:bCs/>
        </w:rPr>
        <w:t>Závěrečná ustanovení</w:t>
      </w:r>
      <w:bookmarkEnd w:id="49"/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  <w:outlineLvl w:val="0"/>
        <w:rPr>
          <w:b/>
          <w:bCs/>
        </w:rPr>
      </w:pPr>
    </w:p>
    <w:p w:rsidR="00F24AFF" w:rsidRPr="00485636" w:rsidRDefault="00F24AFF" w:rsidP="00F24AFF">
      <w:pPr>
        <w:tabs>
          <w:tab w:val="left" w:pos="5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jc w:val="both"/>
      </w:pPr>
      <w:r w:rsidRPr="00485636">
        <w:t xml:space="preserve">Práva a povinnosti neupravené touto smlouvou se řídí ustanoveními obchodního zákoníku a souvisejícími právními předpisy. </w:t>
      </w:r>
    </w:p>
    <w:p w:rsidR="00F24AFF" w:rsidRPr="00485636" w:rsidRDefault="00F24AFF" w:rsidP="00F24AFF">
      <w:pPr>
        <w:tabs>
          <w:tab w:val="left" w:pos="5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ind w:left="567"/>
        <w:jc w:val="both"/>
      </w:pPr>
    </w:p>
    <w:p w:rsidR="00F24AFF" w:rsidRPr="00485636" w:rsidRDefault="00F24AFF" w:rsidP="00F24AFF">
      <w:pPr>
        <w:tabs>
          <w:tab w:val="left" w:pos="5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jc w:val="both"/>
      </w:pPr>
      <w:r w:rsidRPr="00485636">
        <w:t>Změny a doplňky této smlouvy je možné činit pouze po dohodě smluvních stran formou písemných vzestupně číslovaných dodatků.</w:t>
      </w:r>
    </w:p>
    <w:p w:rsidR="00F24AFF" w:rsidRPr="00485636" w:rsidRDefault="00F24AFF" w:rsidP="00F24AFF">
      <w:pPr>
        <w:tabs>
          <w:tab w:val="left" w:pos="5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jc w:val="both"/>
      </w:pPr>
    </w:p>
    <w:p w:rsidR="00F24AFF" w:rsidRPr="00485636" w:rsidRDefault="00F24AFF" w:rsidP="00F24AFF">
      <w:pPr>
        <w:tabs>
          <w:tab w:val="left" w:pos="5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ind w:left="567"/>
        <w:jc w:val="both"/>
      </w:pPr>
    </w:p>
    <w:p w:rsidR="00F24AFF" w:rsidRPr="00485636" w:rsidRDefault="00F24AFF" w:rsidP="00F24AFF">
      <w:pPr>
        <w:tabs>
          <w:tab w:val="left" w:pos="5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jc w:val="both"/>
      </w:pPr>
      <w:r w:rsidRPr="00485636">
        <w:t>Smlouva byla vypracována ve 2 stejnopisech, 1 stejnopis je určen pro kupujícího a 1 pro prodávajícího.</w:t>
      </w:r>
    </w:p>
    <w:p w:rsidR="00F24AFF" w:rsidRPr="00485636" w:rsidRDefault="00F24AFF" w:rsidP="00F24AFF">
      <w:pPr>
        <w:tabs>
          <w:tab w:val="left" w:pos="5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ind w:left="567"/>
        <w:jc w:val="both"/>
      </w:pPr>
    </w:p>
    <w:p w:rsidR="00F24AFF" w:rsidRPr="00485636" w:rsidRDefault="00F24AFF" w:rsidP="00F24AFF">
      <w:pPr>
        <w:tabs>
          <w:tab w:val="left" w:pos="5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jc w:val="both"/>
      </w:pPr>
    </w:p>
    <w:p w:rsidR="00F24AFF" w:rsidRDefault="00F24AFF" w:rsidP="00F24AFF">
      <w:pPr>
        <w:tabs>
          <w:tab w:val="left" w:pos="5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jc w:val="both"/>
      </w:pPr>
      <w:r w:rsidRPr="00485636">
        <w:t>Smluvní strany prohlašují, že si tuto smlouvu před jejím podpisem přečetly, že byla uzavřena po vzájemném projednání podle jejich pravé a svobodné vůle, určitě, vážně a srozumitelně, nikoli v tísni za nápadně nevýhodných podmínek. Autentičnost této smlouvy potvrzují svým podpisem.</w:t>
      </w:r>
    </w:p>
    <w:p w:rsidR="00E97E8C" w:rsidRDefault="00E97E8C" w:rsidP="00F24AFF">
      <w:pPr>
        <w:tabs>
          <w:tab w:val="left" w:pos="5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jc w:val="both"/>
      </w:pPr>
    </w:p>
    <w:p w:rsidR="00E97E8C" w:rsidRPr="001641D7" w:rsidRDefault="00E97E8C" w:rsidP="00E97E8C">
      <w:pPr>
        <w:tabs>
          <w:tab w:val="left" w:pos="5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jc w:val="both"/>
      </w:pPr>
      <w:r w:rsidRPr="001641D7">
        <w:t>Zhotovitel se zavazuje, že umožní všem subjektům oprávněným k výkonu kontroly projektu, z jehož prostředků je dodávka hrazena, provést kontrolu dokladů souvisejících s plněním zakázky, a to po dobu stanovenou podmínkami pro archivaci v rámci operačního programu Vzdělání pro konkurenceschopnost, tj. do roku 2025.</w:t>
      </w:r>
    </w:p>
    <w:p w:rsidR="00E97E8C" w:rsidRPr="00485636" w:rsidRDefault="00E97E8C" w:rsidP="00F24AFF">
      <w:pPr>
        <w:tabs>
          <w:tab w:val="left" w:pos="5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djustRightInd w:val="0"/>
        <w:jc w:val="both"/>
      </w:pPr>
    </w:p>
    <w:p w:rsidR="00BD0FC2" w:rsidRDefault="00BD0FC2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</w:pPr>
    </w:p>
    <w:p w:rsidR="00BD0FC2" w:rsidRDefault="00BD0FC2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</w:pPr>
    </w:p>
    <w:p w:rsidR="00BD0FC2" w:rsidRPr="00485636" w:rsidRDefault="00E97E8C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</w:pPr>
      <w:r>
        <w:t xml:space="preserve">Příloha č. 1 – Nabídka BOXED, s.r.o. zpracovaná formou položkového rozpočtu </w:t>
      </w:r>
    </w:p>
    <w:p w:rsidR="00F24AFF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</w:pPr>
    </w:p>
    <w:p w:rsidR="00E97E8C" w:rsidRPr="00485636" w:rsidRDefault="00E97E8C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</w:pPr>
    </w:p>
    <w:p w:rsidR="00F24AFF" w:rsidRPr="00485636" w:rsidRDefault="00F24AFF" w:rsidP="00F24AF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djustRightInd w:val="0"/>
        <w:jc w:val="both"/>
      </w:pPr>
    </w:p>
    <w:p w:rsidR="00F24AFF" w:rsidRPr="00485636" w:rsidRDefault="00F24AFF" w:rsidP="00F24AFF">
      <w:pPr>
        <w:tabs>
          <w:tab w:val="left" w:pos="4820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  <w:tab w:val="left" w:pos="11344"/>
          <w:tab w:val="left" w:pos="12053"/>
          <w:tab w:val="left" w:pos="12762"/>
          <w:tab w:val="left" w:pos="13471"/>
        </w:tabs>
        <w:autoSpaceDE w:val="0"/>
        <w:adjustRightInd w:val="0"/>
        <w:jc w:val="both"/>
      </w:pPr>
      <w:r>
        <w:t>V</w:t>
      </w:r>
      <w:r w:rsidR="002F3B48">
        <w:t> Praze,</w:t>
      </w:r>
      <w:r>
        <w:t xml:space="preserve"> </w:t>
      </w:r>
      <w:r w:rsidR="007E080D">
        <w:t>d</w:t>
      </w:r>
      <w:r>
        <w:t>ne</w:t>
      </w:r>
      <w:r w:rsidR="007E080D">
        <w:t xml:space="preserve"> </w:t>
      </w:r>
      <w:r w:rsidR="002F3B48">
        <w:t>12. října 2012</w:t>
      </w:r>
      <w:r>
        <w:tab/>
        <w:t>V Novém Veselí</w:t>
      </w:r>
      <w:r w:rsidRPr="00485636">
        <w:t xml:space="preserve"> dne </w:t>
      </w:r>
      <w:r w:rsidR="007E080D">
        <w:t>…………………………</w:t>
      </w:r>
    </w:p>
    <w:p w:rsidR="00F24AFF" w:rsidRPr="00485636" w:rsidRDefault="00F24AFF" w:rsidP="00F24AFF">
      <w:pPr>
        <w:tabs>
          <w:tab w:val="left" w:pos="5954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  <w:tab w:val="left" w:pos="11344"/>
          <w:tab w:val="left" w:pos="12053"/>
          <w:tab w:val="left" w:pos="12762"/>
          <w:tab w:val="left" w:pos="13471"/>
          <w:tab w:val="left" w:pos="14180"/>
          <w:tab w:val="left" w:pos="14889"/>
        </w:tabs>
        <w:autoSpaceDE w:val="0"/>
        <w:adjustRightInd w:val="0"/>
        <w:jc w:val="both"/>
      </w:pPr>
    </w:p>
    <w:p w:rsidR="00F24AFF" w:rsidRPr="00485636" w:rsidRDefault="00F24AFF" w:rsidP="00F24AFF">
      <w:pPr>
        <w:tabs>
          <w:tab w:val="left" w:pos="5954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  <w:tab w:val="left" w:pos="11344"/>
          <w:tab w:val="left" w:pos="12053"/>
          <w:tab w:val="left" w:pos="12762"/>
          <w:tab w:val="left" w:pos="13471"/>
          <w:tab w:val="left" w:pos="14180"/>
          <w:tab w:val="left" w:pos="14889"/>
        </w:tabs>
        <w:autoSpaceDE w:val="0"/>
        <w:adjustRightInd w:val="0"/>
        <w:jc w:val="both"/>
      </w:pPr>
    </w:p>
    <w:p w:rsidR="00F24AFF" w:rsidRPr="00485636" w:rsidRDefault="00F24AFF" w:rsidP="00F24AFF">
      <w:pPr>
        <w:tabs>
          <w:tab w:val="left" w:pos="5954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  <w:tab w:val="left" w:pos="11344"/>
          <w:tab w:val="left" w:pos="12053"/>
          <w:tab w:val="left" w:pos="12762"/>
          <w:tab w:val="left" w:pos="13471"/>
          <w:tab w:val="left" w:pos="14180"/>
          <w:tab w:val="left" w:pos="14889"/>
        </w:tabs>
        <w:autoSpaceDE w:val="0"/>
        <w:adjustRightInd w:val="0"/>
        <w:jc w:val="both"/>
      </w:pPr>
    </w:p>
    <w:p w:rsidR="002F3B48" w:rsidRDefault="002F3B48" w:rsidP="00F24AFF">
      <w:pPr>
        <w:tabs>
          <w:tab w:val="left" w:pos="4820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  <w:tab w:val="left" w:pos="11344"/>
          <w:tab w:val="left" w:pos="12053"/>
          <w:tab w:val="left" w:pos="12762"/>
          <w:tab w:val="left" w:pos="13471"/>
        </w:tabs>
        <w:autoSpaceDE w:val="0"/>
        <w:adjustRightInd w:val="0"/>
        <w:jc w:val="both"/>
      </w:pPr>
    </w:p>
    <w:p w:rsidR="002F3B48" w:rsidRDefault="002F3B48" w:rsidP="00F24AFF">
      <w:pPr>
        <w:tabs>
          <w:tab w:val="left" w:pos="4820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  <w:tab w:val="left" w:pos="11344"/>
          <w:tab w:val="left" w:pos="12053"/>
          <w:tab w:val="left" w:pos="12762"/>
          <w:tab w:val="left" w:pos="13471"/>
        </w:tabs>
        <w:autoSpaceDE w:val="0"/>
        <w:adjustRightInd w:val="0"/>
        <w:jc w:val="both"/>
      </w:pPr>
    </w:p>
    <w:p w:rsidR="00F24AFF" w:rsidRPr="00485636" w:rsidRDefault="00F24AFF" w:rsidP="00F24AFF">
      <w:pPr>
        <w:tabs>
          <w:tab w:val="left" w:pos="4820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  <w:tab w:val="left" w:pos="11344"/>
          <w:tab w:val="left" w:pos="12053"/>
          <w:tab w:val="left" w:pos="12762"/>
          <w:tab w:val="left" w:pos="13471"/>
        </w:tabs>
        <w:autoSpaceDE w:val="0"/>
        <w:adjustRightInd w:val="0"/>
        <w:jc w:val="both"/>
      </w:pPr>
      <w:r w:rsidRPr="00485636">
        <w:t>………………………………</w:t>
      </w:r>
      <w:r w:rsidR="007E080D">
        <w:t>…………</w:t>
      </w:r>
      <w:r w:rsidRPr="00485636">
        <w:t>……</w:t>
      </w:r>
      <w:r w:rsidR="007E080D">
        <w:t>..</w:t>
      </w:r>
      <w:r w:rsidRPr="00485636">
        <w:tab/>
        <w:t xml:space="preserve"> ………………………</w:t>
      </w:r>
      <w:r w:rsidR="007E080D">
        <w:t>………….</w:t>
      </w:r>
      <w:r w:rsidRPr="00485636">
        <w:t>……</w:t>
      </w:r>
      <w:r w:rsidR="007E080D">
        <w:t>.</w:t>
      </w:r>
      <w:r w:rsidRPr="00485636">
        <w:t>………</w:t>
      </w:r>
    </w:p>
    <w:p w:rsidR="00AE1FB9" w:rsidRDefault="007E080D" w:rsidP="00E97E8C">
      <w:pPr>
        <w:tabs>
          <w:tab w:val="left" w:pos="1560"/>
          <w:tab w:val="left" w:pos="4820"/>
          <w:tab w:val="left" w:pos="652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  <w:tab w:val="left" w:pos="11344"/>
          <w:tab w:val="left" w:pos="12053"/>
          <w:tab w:val="left" w:pos="12762"/>
          <w:tab w:val="left" w:pos="13471"/>
          <w:tab w:val="left" w:pos="14180"/>
        </w:tabs>
        <w:autoSpaceDE w:val="0"/>
        <w:adjustRightInd w:val="0"/>
        <w:jc w:val="both"/>
      </w:pPr>
      <w:r>
        <w:tab/>
      </w:r>
      <w:r w:rsidR="00F24AFF" w:rsidRPr="00485636">
        <w:t>prodávající</w:t>
      </w:r>
      <w:r w:rsidR="00F24AFF" w:rsidRPr="00485636">
        <w:tab/>
      </w:r>
      <w:r>
        <w:tab/>
      </w:r>
      <w:r w:rsidR="00F24AFF" w:rsidRPr="00485636">
        <w:t>kupující</w:t>
      </w:r>
    </w:p>
    <w:sectPr w:rsidR="00AE1FB9" w:rsidSect="00AE1FB9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678" w:rsidRDefault="00931678" w:rsidP="00AE1FB9">
      <w:r>
        <w:separator/>
      </w:r>
    </w:p>
  </w:endnote>
  <w:endnote w:type="continuationSeparator" w:id="0">
    <w:p w:rsidR="00931678" w:rsidRDefault="00931678" w:rsidP="00AE1F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678" w:rsidRDefault="00931678" w:rsidP="00AE1FB9">
      <w:r w:rsidRPr="00AE1FB9">
        <w:rPr>
          <w:color w:val="000000"/>
        </w:rPr>
        <w:separator/>
      </w:r>
    </w:p>
  </w:footnote>
  <w:footnote w:type="continuationSeparator" w:id="0">
    <w:p w:rsidR="00931678" w:rsidRDefault="00931678" w:rsidP="00AE1F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C74CE"/>
    <w:multiLevelType w:val="multilevel"/>
    <w:tmpl w:val="B4D4A706"/>
    <w:styleLink w:val="WWNum2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556584B"/>
    <w:multiLevelType w:val="multilevel"/>
    <w:tmpl w:val="FBF22E78"/>
    <w:styleLink w:val="WWNum16"/>
    <w:lvl w:ilvl="0">
      <w:numFmt w:val="bullet"/>
      <w:lvlText w:val=""/>
      <w:lvlJc w:val="left"/>
      <w:rPr>
        <w:color w:val="00000A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">
    <w:nsid w:val="08D9282A"/>
    <w:multiLevelType w:val="multilevel"/>
    <w:tmpl w:val="130E7A4E"/>
    <w:styleLink w:val="WWNum17"/>
    <w:lvl w:ilvl="0">
      <w:numFmt w:val="bullet"/>
      <w:lvlText w:val=""/>
      <w:lvlJc w:val="left"/>
      <w:rPr>
        <w:color w:val="00000A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">
    <w:nsid w:val="0B72397A"/>
    <w:multiLevelType w:val="multilevel"/>
    <w:tmpl w:val="60980378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14E8479E"/>
    <w:multiLevelType w:val="multilevel"/>
    <w:tmpl w:val="9C8A08C0"/>
    <w:styleLink w:val="WWNum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1C1C0680"/>
    <w:multiLevelType w:val="multilevel"/>
    <w:tmpl w:val="19C4E374"/>
    <w:styleLink w:val="WWNum4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1EF85356"/>
    <w:multiLevelType w:val="multilevel"/>
    <w:tmpl w:val="7F5EBE9E"/>
    <w:styleLink w:val="WWNum11"/>
    <w:lvl w:ilvl="0">
      <w:numFmt w:val="bullet"/>
      <w:lvlText w:val=""/>
      <w:lvlJc w:val="left"/>
      <w:rPr>
        <w:color w:val="00000A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7">
    <w:nsid w:val="1FE3013A"/>
    <w:multiLevelType w:val="hybridMultilevel"/>
    <w:tmpl w:val="5A561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6638BB"/>
    <w:multiLevelType w:val="multilevel"/>
    <w:tmpl w:val="60AE8C5E"/>
    <w:styleLink w:val="WWNum9"/>
    <w:lvl w:ilvl="0">
      <w:numFmt w:val="bullet"/>
      <w:lvlText w:val=""/>
      <w:lvlJc w:val="left"/>
      <w:rPr>
        <w:color w:val="00000A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9">
    <w:nsid w:val="2E332150"/>
    <w:multiLevelType w:val="hybridMultilevel"/>
    <w:tmpl w:val="89DE89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3555F9"/>
    <w:multiLevelType w:val="multilevel"/>
    <w:tmpl w:val="FA041808"/>
    <w:styleLink w:val="WWNum6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2E675D86"/>
    <w:multiLevelType w:val="multilevel"/>
    <w:tmpl w:val="6B7E3372"/>
    <w:styleLink w:val="WWNum12"/>
    <w:lvl w:ilvl="0">
      <w:numFmt w:val="bullet"/>
      <w:lvlText w:val=""/>
      <w:lvlJc w:val="left"/>
      <w:rPr>
        <w:color w:val="00000A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2">
    <w:nsid w:val="2F951B77"/>
    <w:multiLevelType w:val="multilevel"/>
    <w:tmpl w:val="B1DCCEBA"/>
    <w:styleLink w:val="WWNum5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31D8672D"/>
    <w:multiLevelType w:val="multilevel"/>
    <w:tmpl w:val="D700A9EA"/>
    <w:styleLink w:val="WWNum1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33003378"/>
    <w:multiLevelType w:val="multilevel"/>
    <w:tmpl w:val="7998354E"/>
    <w:styleLink w:val="WWNum10"/>
    <w:lvl w:ilvl="0">
      <w:numFmt w:val="bullet"/>
      <w:lvlText w:val=""/>
      <w:lvlJc w:val="left"/>
      <w:rPr>
        <w:color w:val="00000A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5">
    <w:nsid w:val="330C01E2"/>
    <w:multiLevelType w:val="multilevel"/>
    <w:tmpl w:val="ADD8C338"/>
    <w:styleLink w:val="WWNum18"/>
    <w:lvl w:ilvl="0">
      <w:numFmt w:val="bullet"/>
      <w:lvlText w:val="-"/>
      <w:lvlJc w:val="left"/>
      <w:rPr>
        <w:rFonts w:eastAsia="Times New Roman" w:cs="Arial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6">
    <w:nsid w:val="3EA61CAA"/>
    <w:multiLevelType w:val="multilevel"/>
    <w:tmpl w:val="9A92721A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7">
    <w:nsid w:val="47123E37"/>
    <w:multiLevelType w:val="multilevel"/>
    <w:tmpl w:val="0A863808"/>
    <w:styleLink w:val="WWNum14"/>
    <w:lvl w:ilvl="0">
      <w:numFmt w:val="bullet"/>
      <w:lvlText w:val=""/>
      <w:lvlJc w:val="left"/>
      <w:rPr>
        <w:color w:val="00000A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8">
    <w:nsid w:val="49FD4510"/>
    <w:multiLevelType w:val="hybridMultilevel"/>
    <w:tmpl w:val="89867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8B1C92"/>
    <w:multiLevelType w:val="hybridMultilevel"/>
    <w:tmpl w:val="5EBA64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DE4B75"/>
    <w:multiLevelType w:val="hybridMultilevel"/>
    <w:tmpl w:val="15689F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EFF031D"/>
    <w:multiLevelType w:val="multilevel"/>
    <w:tmpl w:val="1BB8A362"/>
    <w:styleLink w:val="WWNum19"/>
    <w:lvl w:ilvl="0">
      <w:numFmt w:val="bullet"/>
      <w:lvlText w:val="-"/>
      <w:lvlJc w:val="left"/>
      <w:rPr>
        <w:rFonts w:eastAsia="Times New Roman" w:cs="Arial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2">
    <w:nsid w:val="710F1743"/>
    <w:multiLevelType w:val="multilevel"/>
    <w:tmpl w:val="1F92845E"/>
    <w:styleLink w:val="WWNum13"/>
    <w:lvl w:ilvl="0">
      <w:numFmt w:val="bullet"/>
      <w:lvlText w:val=""/>
      <w:lvlJc w:val="left"/>
      <w:rPr>
        <w:color w:val="00000A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3">
    <w:nsid w:val="7268476C"/>
    <w:multiLevelType w:val="multilevel"/>
    <w:tmpl w:val="883A809C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4">
    <w:nsid w:val="77AA05DA"/>
    <w:multiLevelType w:val="multilevel"/>
    <w:tmpl w:val="553EAC1A"/>
    <w:styleLink w:val="WWNum15"/>
    <w:lvl w:ilvl="0">
      <w:numFmt w:val="bullet"/>
      <w:lvlText w:val=""/>
      <w:lvlJc w:val="left"/>
      <w:rPr>
        <w:color w:val="00000A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5">
    <w:nsid w:val="78692FAA"/>
    <w:multiLevelType w:val="multilevel"/>
    <w:tmpl w:val="82E4E83A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6">
    <w:nsid w:val="7FE55855"/>
    <w:multiLevelType w:val="multilevel"/>
    <w:tmpl w:val="0C6C0A02"/>
    <w:styleLink w:val="WWNum8"/>
    <w:lvl w:ilvl="0">
      <w:numFmt w:val="bullet"/>
      <w:lvlText w:val=""/>
      <w:lvlJc w:val="left"/>
      <w:rPr>
        <w:color w:val="00000A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num w:numId="1">
    <w:abstractNumId w:val="13"/>
  </w:num>
  <w:num w:numId="2">
    <w:abstractNumId w:val="0"/>
  </w:num>
  <w:num w:numId="3">
    <w:abstractNumId w:val="3"/>
    <w:lvlOverride w:ilvl="0">
      <w:lvl w:ilvl="0">
        <w:start w:val="1"/>
        <w:numFmt w:val="decimal"/>
        <w:lvlText w:val="%1."/>
        <w:lvlJc w:val="left"/>
        <w:rPr>
          <w:strike w:val="0"/>
          <w:color w:val="auto"/>
        </w:rPr>
      </w:lvl>
    </w:lvlOverride>
  </w:num>
  <w:num w:numId="4">
    <w:abstractNumId w:val="5"/>
  </w:num>
  <w:num w:numId="5">
    <w:abstractNumId w:val="12"/>
  </w:num>
  <w:num w:numId="6">
    <w:abstractNumId w:val="10"/>
  </w:num>
  <w:num w:numId="7">
    <w:abstractNumId w:val="4"/>
  </w:num>
  <w:num w:numId="8">
    <w:abstractNumId w:val="26"/>
  </w:num>
  <w:num w:numId="9">
    <w:abstractNumId w:val="8"/>
  </w:num>
  <w:num w:numId="10">
    <w:abstractNumId w:val="14"/>
  </w:num>
  <w:num w:numId="11">
    <w:abstractNumId w:val="6"/>
  </w:num>
  <w:num w:numId="12">
    <w:abstractNumId w:val="11"/>
  </w:num>
  <w:num w:numId="13">
    <w:abstractNumId w:val="22"/>
  </w:num>
  <w:num w:numId="14">
    <w:abstractNumId w:val="17"/>
  </w:num>
  <w:num w:numId="15">
    <w:abstractNumId w:val="24"/>
  </w:num>
  <w:num w:numId="16">
    <w:abstractNumId w:val="1"/>
  </w:num>
  <w:num w:numId="17">
    <w:abstractNumId w:val="2"/>
  </w:num>
  <w:num w:numId="18">
    <w:abstractNumId w:val="15"/>
  </w:num>
  <w:num w:numId="19">
    <w:abstractNumId w:val="21"/>
  </w:num>
  <w:num w:numId="20">
    <w:abstractNumId w:val="3"/>
    <w:lvlOverride w:ilvl="0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19"/>
  </w:num>
  <w:num w:numId="24">
    <w:abstractNumId w:val="18"/>
  </w:num>
  <w:num w:numId="25">
    <w:abstractNumId w:val="9"/>
  </w:num>
  <w:num w:numId="26">
    <w:abstractNumId w:val="7"/>
  </w:num>
  <w:num w:numId="27">
    <w:abstractNumId w:val="3"/>
  </w:num>
  <w:num w:numId="28">
    <w:abstractNumId w:val="16"/>
  </w:num>
  <w:num w:numId="29">
    <w:abstractNumId w:val="23"/>
  </w:num>
  <w:num w:numId="3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1FB9"/>
    <w:rsid w:val="000118F3"/>
    <w:rsid w:val="000161A5"/>
    <w:rsid w:val="000668A6"/>
    <w:rsid w:val="001213F5"/>
    <w:rsid w:val="0013434B"/>
    <w:rsid w:val="00190AFA"/>
    <w:rsid w:val="001C719F"/>
    <w:rsid w:val="001D275A"/>
    <w:rsid w:val="001E053E"/>
    <w:rsid w:val="001E4029"/>
    <w:rsid w:val="001F015B"/>
    <w:rsid w:val="002112CB"/>
    <w:rsid w:val="002F3B48"/>
    <w:rsid w:val="0030710D"/>
    <w:rsid w:val="00317483"/>
    <w:rsid w:val="00385802"/>
    <w:rsid w:val="00404BBB"/>
    <w:rsid w:val="00474CBB"/>
    <w:rsid w:val="006606AF"/>
    <w:rsid w:val="006F7619"/>
    <w:rsid w:val="00704D26"/>
    <w:rsid w:val="007B74A7"/>
    <w:rsid w:val="007E080D"/>
    <w:rsid w:val="00807695"/>
    <w:rsid w:val="0082253C"/>
    <w:rsid w:val="0082593F"/>
    <w:rsid w:val="00835E7E"/>
    <w:rsid w:val="008C59E2"/>
    <w:rsid w:val="00931678"/>
    <w:rsid w:val="00A54184"/>
    <w:rsid w:val="00A727FA"/>
    <w:rsid w:val="00A8595E"/>
    <w:rsid w:val="00A873EF"/>
    <w:rsid w:val="00AA2812"/>
    <w:rsid w:val="00AA6DC3"/>
    <w:rsid w:val="00AD2457"/>
    <w:rsid w:val="00AE1FB9"/>
    <w:rsid w:val="00AE4C75"/>
    <w:rsid w:val="00B02F7F"/>
    <w:rsid w:val="00B1766D"/>
    <w:rsid w:val="00B45C1D"/>
    <w:rsid w:val="00BD0FC2"/>
    <w:rsid w:val="00C5516F"/>
    <w:rsid w:val="00C721D8"/>
    <w:rsid w:val="00C7577C"/>
    <w:rsid w:val="00C90B69"/>
    <w:rsid w:val="00CB68D2"/>
    <w:rsid w:val="00D9005B"/>
    <w:rsid w:val="00DD3343"/>
    <w:rsid w:val="00E97E8C"/>
    <w:rsid w:val="00EB5CD2"/>
    <w:rsid w:val="00F24AFF"/>
    <w:rsid w:val="00F7018F"/>
    <w:rsid w:val="00FA7E55"/>
    <w:rsid w:val="00FD4A68"/>
    <w:rsid w:val="00FF3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3"/>
        <w:lang w:val="cs-CZ" w:eastAsia="cs-CZ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4CBB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F761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AE1FB9"/>
    <w:pPr>
      <w:widowControl/>
    </w:pPr>
    <w:rPr>
      <w:sz w:val="24"/>
      <w:szCs w:val="24"/>
      <w:lang w:eastAsia="ar-SA"/>
    </w:rPr>
  </w:style>
  <w:style w:type="paragraph" w:customStyle="1" w:styleId="Heading">
    <w:name w:val="Heading"/>
    <w:basedOn w:val="Standard"/>
    <w:next w:val="Textbody"/>
    <w:rsid w:val="00AE1FB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AE1FB9"/>
    <w:pPr>
      <w:spacing w:after="120"/>
    </w:pPr>
  </w:style>
  <w:style w:type="paragraph" w:styleId="Seznam">
    <w:name w:val="List"/>
    <w:basedOn w:val="Textbody"/>
    <w:rsid w:val="00AE1FB9"/>
    <w:rPr>
      <w:rFonts w:cs="Tahoma"/>
    </w:rPr>
  </w:style>
  <w:style w:type="paragraph" w:customStyle="1" w:styleId="Titulek1">
    <w:name w:val="Titulek1"/>
    <w:basedOn w:val="Standard"/>
    <w:rsid w:val="00AE1FB9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AE1FB9"/>
    <w:pPr>
      <w:suppressLineNumbers/>
    </w:pPr>
    <w:rPr>
      <w:rFonts w:cs="Tahoma"/>
    </w:rPr>
  </w:style>
  <w:style w:type="paragraph" w:customStyle="1" w:styleId="Nadpis11">
    <w:name w:val="Nadpis 11"/>
    <w:basedOn w:val="Standard"/>
    <w:next w:val="Textbody"/>
    <w:rsid w:val="00AE1FB9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val="en-US"/>
    </w:rPr>
  </w:style>
  <w:style w:type="paragraph" w:styleId="Odstavecseseznamem">
    <w:name w:val="List Paragraph"/>
    <w:basedOn w:val="Standard"/>
    <w:uiPriority w:val="34"/>
    <w:qFormat/>
    <w:rsid w:val="00AE1FB9"/>
    <w:pPr>
      <w:spacing w:after="200" w:line="276" w:lineRule="auto"/>
      <w:ind w:left="720"/>
    </w:pPr>
    <w:rPr>
      <w:rFonts w:ascii="Calibri" w:hAnsi="Calibri" w:cs="Calibri"/>
      <w:sz w:val="22"/>
      <w:szCs w:val="22"/>
      <w:lang w:val="en-US"/>
    </w:rPr>
  </w:style>
  <w:style w:type="paragraph" w:customStyle="1" w:styleId="TableContents">
    <w:name w:val="Table Contents"/>
    <w:basedOn w:val="Standard"/>
    <w:rsid w:val="00AE1FB9"/>
    <w:pPr>
      <w:suppressLineNumbers/>
    </w:pPr>
  </w:style>
  <w:style w:type="paragraph" w:customStyle="1" w:styleId="TableHeading">
    <w:name w:val="Table Heading"/>
    <w:basedOn w:val="TableContents"/>
    <w:rsid w:val="00AE1FB9"/>
    <w:pPr>
      <w:jc w:val="center"/>
    </w:pPr>
    <w:rPr>
      <w:b/>
      <w:bCs/>
    </w:rPr>
  </w:style>
  <w:style w:type="paragraph" w:styleId="Textbubliny">
    <w:name w:val="Balloon Text"/>
    <w:basedOn w:val="Standard"/>
    <w:rsid w:val="00AE1FB9"/>
    <w:rPr>
      <w:rFonts w:ascii="Tahoma" w:hAnsi="Tahoma" w:cs="Tahoma"/>
      <w:sz w:val="16"/>
      <w:szCs w:val="16"/>
    </w:rPr>
  </w:style>
  <w:style w:type="paragraph" w:styleId="Textkomente">
    <w:name w:val="annotation text"/>
    <w:basedOn w:val="Standard"/>
    <w:rsid w:val="00AE1FB9"/>
    <w:rPr>
      <w:sz w:val="20"/>
      <w:szCs w:val="20"/>
    </w:rPr>
  </w:style>
  <w:style w:type="paragraph" w:styleId="Pedmtkomente">
    <w:name w:val="annotation subject"/>
    <w:basedOn w:val="Textkomente"/>
    <w:rsid w:val="00AE1FB9"/>
    <w:rPr>
      <w:b/>
      <w:bCs/>
    </w:rPr>
  </w:style>
  <w:style w:type="character" w:customStyle="1" w:styleId="WW8Num1z0">
    <w:name w:val="WW8Num1z0"/>
    <w:rsid w:val="00AE1FB9"/>
    <w:rPr>
      <w:rFonts w:ascii="Symbol" w:hAnsi="Symbol"/>
      <w:sz w:val="20"/>
    </w:rPr>
  </w:style>
  <w:style w:type="character" w:customStyle="1" w:styleId="WW8Num1z1">
    <w:name w:val="WW8Num1z1"/>
    <w:rsid w:val="00AE1FB9"/>
    <w:rPr>
      <w:rFonts w:ascii="Courier New" w:hAnsi="Courier New"/>
      <w:sz w:val="20"/>
    </w:rPr>
  </w:style>
  <w:style w:type="character" w:customStyle="1" w:styleId="WW8Num1z2">
    <w:name w:val="WW8Num1z2"/>
    <w:rsid w:val="00AE1FB9"/>
    <w:rPr>
      <w:rFonts w:ascii="Wingdings" w:hAnsi="Wingdings"/>
      <w:sz w:val="20"/>
    </w:rPr>
  </w:style>
  <w:style w:type="character" w:customStyle="1" w:styleId="WW8Num2z0">
    <w:name w:val="WW8Num2z0"/>
    <w:rsid w:val="00AE1FB9"/>
    <w:rPr>
      <w:rFonts w:ascii="Symbol" w:hAnsi="Symbol"/>
    </w:rPr>
  </w:style>
  <w:style w:type="character" w:customStyle="1" w:styleId="WW8Num2z1">
    <w:name w:val="WW8Num2z1"/>
    <w:rsid w:val="00AE1FB9"/>
    <w:rPr>
      <w:rFonts w:ascii="Courier New" w:hAnsi="Courier New" w:cs="Courier New"/>
    </w:rPr>
  </w:style>
  <w:style w:type="character" w:customStyle="1" w:styleId="WW8Num2z2">
    <w:name w:val="WW8Num2z2"/>
    <w:rsid w:val="00AE1FB9"/>
    <w:rPr>
      <w:rFonts w:ascii="Wingdings" w:hAnsi="Wingdings"/>
    </w:rPr>
  </w:style>
  <w:style w:type="character" w:customStyle="1" w:styleId="WW8Num3z0">
    <w:name w:val="WW8Num3z0"/>
    <w:rsid w:val="00AE1FB9"/>
    <w:rPr>
      <w:rFonts w:ascii="Symbol" w:hAnsi="Symbol"/>
    </w:rPr>
  </w:style>
  <w:style w:type="character" w:customStyle="1" w:styleId="WW8Num3z1">
    <w:name w:val="WW8Num3z1"/>
    <w:rsid w:val="00AE1FB9"/>
    <w:rPr>
      <w:rFonts w:ascii="Courier New" w:hAnsi="Courier New" w:cs="Courier New"/>
    </w:rPr>
  </w:style>
  <w:style w:type="character" w:customStyle="1" w:styleId="WW8Num3z2">
    <w:name w:val="WW8Num3z2"/>
    <w:rsid w:val="00AE1FB9"/>
    <w:rPr>
      <w:rFonts w:ascii="Wingdings" w:hAnsi="Wingdings"/>
    </w:rPr>
  </w:style>
  <w:style w:type="character" w:customStyle="1" w:styleId="WW8Num4z0">
    <w:name w:val="WW8Num4z0"/>
    <w:rsid w:val="00AE1FB9"/>
    <w:rPr>
      <w:rFonts w:ascii="Symbol" w:hAnsi="Symbol"/>
      <w:sz w:val="20"/>
    </w:rPr>
  </w:style>
  <w:style w:type="character" w:customStyle="1" w:styleId="WW8Num4z1">
    <w:name w:val="WW8Num4z1"/>
    <w:rsid w:val="00AE1FB9"/>
    <w:rPr>
      <w:rFonts w:ascii="Courier New" w:hAnsi="Courier New"/>
      <w:sz w:val="20"/>
    </w:rPr>
  </w:style>
  <w:style w:type="character" w:customStyle="1" w:styleId="WW8Num4z2">
    <w:name w:val="WW8Num4z2"/>
    <w:rsid w:val="00AE1FB9"/>
    <w:rPr>
      <w:rFonts w:ascii="Wingdings" w:hAnsi="Wingdings"/>
      <w:sz w:val="20"/>
    </w:rPr>
  </w:style>
  <w:style w:type="character" w:customStyle="1" w:styleId="WW8Num5z0">
    <w:name w:val="WW8Num5z0"/>
    <w:rsid w:val="00AE1FB9"/>
    <w:rPr>
      <w:rFonts w:ascii="Symbol" w:hAnsi="Symbol"/>
    </w:rPr>
  </w:style>
  <w:style w:type="character" w:customStyle="1" w:styleId="WW8Num5z1">
    <w:name w:val="WW8Num5z1"/>
    <w:rsid w:val="00AE1FB9"/>
    <w:rPr>
      <w:rFonts w:ascii="Courier New" w:hAnsi="Courier New" w:cs="Courier New"/>
    </w:rPr>
  </w:style>
  <w:style w:type="character" w:customStyle="1" w:styleId="WW8Num5z2">
    <w:name w:val="WW8Num5z2"/>
    <w:rsid w:val="00AE1FB9"/>
    <w:rPr>
      <w:rFonts w:ascii="Wingdings" w:hAnsi="Wingdings"/>
    </w:rPr>
  </w:style>
  <w:style w:type="character" w:customStyle="1" w:styleId="WW8Num6z0">
    <w:name w:val="WW8Num6z0"/>
    <w:rsid w:val="00AE1FB9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AE1FB9"/>
    <w:rPr>
      <w:rFonts w:ascii="Courier New" w:hAnsi="Courier New" w:cs="Courier New"/>
    </w:rPr>
  </w:style>
  <w:style w:type="character" w:customStyle="1" w:styleId="WW8Num6z2">
    <w:name w:val="WW8Num6z2"/>
    <w:rsid w:val="00AE1FB9"/>
    <w:rPr>
      <w:rFonts w:ascii="Wingdings" w:hAnsi="Wingdings"/>
    </w:rPr>
  </w:style>
  <w:style w:type="character" w:customStyle="1" w:styleId="WW8Num6z3">
    <w:name w:val="WW8Num6z3"/>
    <w:rsid w:val="00AE1FB9"/>
    <w:rPr>
      <w:rFonts w:ascii="Symbol" w:hAnsi="Symbol"/>
    </w:rPr>
  </w:style>
  <w:style w:type="character" w:customStyle="1" w:styleId="WW8Num7z0">
    <w:name w:val="WW8Num7z0"/>
    <w:rsid w:val="00AE1FB9"/>
    <w:rPr>
      <w:rFonts w:ascii="Symbol" w:hAnsi="Symbol"/>
    </w:rPr>
  </w:style>
  <w:style w:type="character" w:customStyle="1" w:styleId="WW8Num7z1">
    <w:name w:val="WW8Num7z1"/>
    <w:rsid w:val="00AE1FB9"/>
    <w:rPr>
      <w:rFonts w:ascii="Courier New" w:hAnsi="Courier New" w:cs="Courier New"/>
    </w:rPr>
  </w:style>
  <w:style w:type="character" w:customStyle="1" w:styleId="WW8Num7z2">
    <w:name w:val="WW8Num7z2"/>
    <w:rsid w:val="00AE1FB9"/>
    <w:rPr>
      <w:rFonts w:ascii="Wingdings" w:hAnsi="Wingdings"/>
    </w:rPr>
  </w:style>
  <w:style w:type="character" w:customStyle="1" w:styleId="WW8Num9z0">
    <w:name w:val="WW8Num9z0"/>
    <w:rsid w:val="00AE1FB9"/>
    <w:rPr>
      <w:rFonts w:ascii="Symbol" w:hAnsi="Symbol"/>
    </w:rPr>
  </w:style>
  <w:style w:type="character" w:customStyle="1" w:styleId="WW8Num9z1">
    <w:name w:val="WW8Num9z1"/>
    <w:rsid w:val="00AE1FB9"/>
    <w:rPr>
      <w:rFonts w:ascii="Courier New" w:hAnsi="Courier New" w:cs="Courier New"/>
    </w:rPr>
  </w:style>
  <w:style w:type="character" w:customStyle="1" w:styleId="WW8Num9z2">
    <w:name w:val="WW8Num9z2"/>
    <w:rsid w:val="00AE1FB9"/>
    <w:rPr>
      <w:rFonts w:ascii="Wingdings" w:hAnsi="Wingdings"/>
    </w:rPr>
  </w:style>
  <w:style w:type="character" w:customStyle="1" w:styleId="WW8Num10z0">
    <w:name w:val="WW8Num10z0"/>
    <w:rsid w:val="00AE1FB9"/>
    <w:rPr>
      <w:rFonts w:ascii="Symbol" w:hAnsi="Symbol" w:cs="Symbol"/>
    </w:rPr>
  </w:style>
  <w:style w:type="character" w:customStyle="1" w:styleId="WW8Num10z1">
    <w:name w:val="WW8Num10z1"/>
    <w:rsid w:val="00AE1FB9"/>
    <w:rPr>
      <w:rFonts w:ascii="Courier New" w:hAnsi="Courier New" w:cs="Courier New"/>
    </w:rPr>
  </w:style>
  <w:style w:type="character" w:customStyle="1" w:styleId="WW8Num10z2">
    <w:name w:val="WW8Num10z2"/>
    <w:rsid w:val="00AE1FB9"/>
    <w:rPr>
      <w:rFonts w:ascii="Wingdings" w:hAnsi="Wingdings" w:cs="Wingdings"/>
    </w:rPr>
  </w:style>
  <w:style w:type="character" w:customStyle="1" w:styleId="WW8Num11z0">
    <w:name w:val="WW8Num11z0"/>
    <w:rsid w:val="00AE1FB9"/>
    <w:rPr>
      <w:rFonts w:ascii="Symbol" w:hAnsi="Symbol"/>
      <w:sz w:val="20"/>
    </w:rPr>
  </w:style>
  <w:style w:type="character" w:customStyle="1" w:styleId="WW8Num11z1">
    <w:name w:val="WW8Num11z1"/>
    <w:rsid w:val="00AE1FB9"/>
    <w:rPr>
      <w:rFonts w:ascii="Courier New" w:hAnsi="Courier New"/>
      <w:sz w:val="20"/>
    </w:rPr>
  </w:style>
  <w:style w:type="character" w:customStyle="1" w:styleId="WW8Num11z2">
    <w:name w:val="WW8Num11z2"/>
    <w:rsid w:val="00AE1FB9"/>
    <w:rPr>
      <w:rFonts w:ascii="Wingdings" w:hAnsi="Wingdings"/>
      <w:sz w:val="20"/>
    </w:rPr>
  </w:style>
  <w:style w:type="character" w:customStyle="1" w:styleId="WW8Num12z0">
    <w:name w:val="WW8Num12z0"/>
    <w:rsid w:val="00AE1FB9"/>
    <w:rPr>
      <w:rFonts w:ascii="Symbol" w:hAnsi="Symbol"/>
      <w:sz w:val="20"/>
    </w:rPr>
  </w:style>
  <w:style w:type="character" w:customStyle="1" w:styleId="WW8Num12z1">
    <w:name w:val="WW8Num12z1"/>
    <w:rsid w:val="00AE1FB9"/>
    <w:rPr>
      <w:rFonts w:ascii="Courier New" w:hAnsi="Courier New"/>
      <w:sz w:val="20"/>
    </w:rPr>
  </w:style>
  <w:style w:type="character" w:customStyle="1" w:styleId="WW8Num12z2">
    <w:name w:val="WW8Num12z2"/>
    <w:rsid w:val="00AE1FB9"/>
    <w:rPr>
      <w:rFonts w:ascii="Wingdings" w:hAnsi="Wingdings"/>
      <w:sz w:val="20"/>
    </w:rPr>
  </w:style>
  <w:style w:type="character" w:customStyle="1" w:styleId="WW8Num13z0">
    <w:name w:val="WW8Num13z0"/>
    <w:rsid w:val="00AE1FB9"/>
    <w:rPr>
      <w:rFonts w:ascii="Symbol" w:hAnsi="Symbol" w:cs="Symbol"/>
    </w:rPr>
  </w:style>
  <w:style w:type="character" w:customStyle="1" w:styleId="WW8Num13z1">
    <w:name w:val="WW8Num13z1"/>
    <w:rsid w:val="00AE1FB9"/>
    <w:rPr>
      <w:rFonts w:ascii="Courier New" w:hAnsi="Courier New" w:cs="Courier New"/>
    </w:rPr>
  </w:style>
  <w:style w:type="character" w:customStyle="1" w:styleId="WW8Num13z2">
    <w:name w:val="WW8Num13z2"/>
    <w:rsid w:val="00AE1FB9"/>
    <w:rPr>
      <w:rFonts w:ascii="Wingdings" w:hAnsi="Wingdings" w:cs="Wingdings"/>
    </w:rPr>
  </w:style>
  <w:style w:type="character" w:customStyle="1" w:styleId="WW8Num15z0">
    <w:name w:val="WW8Num15z0"/>
    <w:rsid w:val="00AE1FB9"/>
    <w:rPr>
      <w:rFonts w:ascii="Symbol" w:hAnsi="Symbol" w:cs="Symbol"/>
    </w:rPr>
  </w:style>
  <w:style w:type="character" w:customStyle="1" w:styleId="WW8Num15z1">
    <w:name w:val="WW8Num15z1"/>
    <w:rsid w:val="00AE1FB9"/>
    <w:rPr>
      <w:rFonts w:ascii="Courier New" w:hAnsi="Courier New" w:cs="Courier New"/>
    </w:rPr>
  </w:style>
  <w:style w:type="character" w:customStyle="1" w:styleId="WW8Num15z2">
    <w:name w:val="WW8Num15z2"/>
    <w:rsid w:val="00AE1FB9"/>
    <w:rPr>
      <w:rFonts w:ascii="Wingdings" w:hAnsi="Wingdings" w:cs="Wingdings"/>
    </w:rPr>
  </w:style>
  <w:style w:type="character" w:customStyle="1" w:styleId="WW8Num16z0">
    <w:name w:val="WW8Num16z0"/>
    <w:rsid w:val="00AE1FB9"/>
    <w:rPr>
      <w:rFonts w:ascii="Symbol" w:hAnsi="Symbol"/>
      <w:sz w:val="20"/>
    </w:rPr>
  </w:style>
  <w:style w:type="character" w:customStyle="1" w:styleId="WW8Num16z1">
    <w:name w:val="WW8Num16z1"/>
    <w:rsid w:val="00AE1FB9"/>
    <w:rPr>
      <w:rFonts w:ascii="Courier New" w:hAnsi="Courier New"/>
      <w:sz w:val="20"/>
    </w:rPr>
  </w:style>
  <w:style w:type="character" w:customStyle="1" w:styleId="WW8Num16z2">
    <w:name w:val="WW8Num16z2"/>
    <w:rsid w:val="00AE1FB9"/>
    <w:rPr>
      <w:rFonts w:ascii="Wingdings" w:hAnsi="Wingdings"/>
      <w:sz w:val="20"/>
    </w:rPr>
  </w:style>
  <w:style w:type="character" w:customStyle="1" w:styleId="WW8Num18z0">
    <w:name w:val="WW8Num18z0"/>
    <w:rsid w:val="00AE1FB9"/>
    <w:rPr>
      <w:rFonts w:ascii="Symbol" w:hAnsi="Symbol"/>
      <w:sz w:val="20"/>
    </w:rPr>
  </w:style>
  <w:style w:type="character" w:customStyle="1" w:styleId="WW8Num18z1">
    <w:name w:val="WW8Num18z1"/>
    <w:rsid w:val="00AE1FB9"/>
    <w:rPr>
      <w:rFonts w:ascii="Courier New" w:hAnsi="Courier New"/>
      <w:sz w:val="20"/>
    </w:rPr>
  </w:style>
  <w:style w:type="character" w:customStyle="1" w:styleId="WW8Num18z2">
    <w:name w:val="WW8Num18z2"/>
    <w:rsid w:val="00AE1FB9"/>
    <w:rPr>
      <w:rFonts w:ascii="Wingdings" w:hAnsi="Wingdings"/>
      <w:sz w:val="20"/>
    </w:rPr>
  </w:style>
  <w:style w:type="character" w:customStyle="1" w:styleId="WW8Num19z0">
    <w:name w:val="WW8Num19z0"/>
    <w:rsid w:val="00AE1FB9"/>
    <w:rPr>
      <w:rFonts w:ascii="Symbol" w:hAnsi="Symbol"/>
    </w:rPr>
  </w:style>
  <w:style w:type="character" w:customStyle="1" w:styleId="WW8Num19z1">
    <w:name w:val="WW8Num19z1"/>
    <w:rsid w:val="00AE1FB9"/>
    <w:rPr>
      <w:rFonts w:ascii="Courier New" w:hAnsi="Courier New" w:cs="Courier New"/>
    </w:rPr>
  </w:style>
  <w:style w:type="character" w:customStyle="1" w:styleId="WW8Num19z2">
    <w:name w:val="WW8Num19z2"/>
    <w:rsid w:val="00AE1FB9"/>
    <w:rPr>
      <w:rFonts w:ascii="Wingdings" w:hAnsi="Wingdings"/>
    </w:rPr>
  </w:style>
  <w:style w:type="character" w:customStyle="1" w:styleId="WW8Num20z0">
    <w:name w:val="WW8Num20z0"/>
    <w:rsid w:val="00AE1FB9"/>
    <w:rPr>
      <w:rFonts w:ascii="Symbol" w:hAnsi="Symbol"/>
    </w:rPr>
  </w:style>
  <w:style w:type="character" w:customStyle="1" w:styleId="WW8Num20z1">
    <w:name w:val="WW8Num20z1"/>
    <w:rsid w:val="00AE1FB9"/>
    <w:rPr>
      <w:rFonts w:ascii="Courier New" w:hAnsi="Courier New" w:cs="Courier New"/>
    </w:rPr>
  </w:style>
  <w:style w:type="character" w:customStyle="1" w:styleId="WW8Num20z2">
    <w:name w:val="WW8Num20z2"/>
    <w:rsid w:val="00AE1FB9"/>
    <w:rPr>
      <w:rFonts w:ascii="Wingdings" w:hAnsi="Wingdings"/>
    </w:rPr>
  </w:style>
  <w:style w:type="character" w:customStyle="1" w:styleId="WW8Num21z0">
    <w:name w:val="WW8Num21z0"/>
    <w:rsid w:val="00AE1FB9"/>
    <w:rPr>
      <w:rFonts w:ascii="Symbol" w:hAnsi="Symbol"/>
    </w:rPr>
  </w:style>
  <w:style w:type="character" w:customStyle="1" w:styleId="WW8Num21z1">
    <w:name w:val="WW8Num21z1"/>
    <w:rsid w:val="00AE1FB9"/>
    <w:rPr>
      <w:rFonts w:ascii="Courier New" w:hAnsi="Courier New" w:cs="Courier New"/>
    </w:rPr>
  </w:style>
  <w:style w:type="character" w:customStyle="1" w:styleId="WW8Num21z2">
    <w:name w:val="WW8Num21z2"/>
    <w:rsid w:val="00AE1FB9"/>
    <w:rPr>
      <w:rFonts w:ascii="Wingdings" w:hAnsi="Wingdings"/>
    </w:rPr>
  </w:style>
  <w:style w:type="character" w:customStyle="1" w:styleId="WW8Num23z0">
    <w:name w:val="WW8Num23z0"/>
    <w:rsid w:val="00AE1FB9"/>
    <w:rPr>
      <w:rFonts w:ascii="Symbol" w:hAnsi="Symbol"/>
    </w:rPr>
  </w:style>
  <w:style w:type="character" w:customStyle="1" w:styleId="WW8Num23z1">
    <w:name w:val="WW8Num23z1"/>
    <w:rsid w:val="00AE1FB9"/>
    <w:rPr>
      <w:rFonts w:ascii="Courier New" w:hAnsi="Courier New" w:cs="Courier New"/>
    </w:rPr>
  </w:style>
  <w:style w:type="character" w:customStyle="1" w:styleId="WW8Num23z2">
    <w:name w:val="WW8Num23z2"/>
    <w:rsid w:val="00AE1FB9"/>
    <w:rPr>
      <w:rFonts w:ascii="Wingdings" w:hAnsi="Wingdings"/>
    </w:rPr>
  </w:style>
  <w:style w:type="character" w:customStyle="1" w:styleId="WW8Num25z0">
    <w:name w:val="WW8Num25z0"/>
    <w:rsid w:val="00AE1FB9"/>
    <w:rPr>
      <w:rFonts w:ascii="Symbol" w:hAnsi="Symbol"/>
    </w:rPr>
  </w:style>
  <w:style w:type="character" w:customStyle="1" w:styleId="WW8Num25z1">
    <w:name w:val="WW8Num25z1"/>
    <w:rsid w:val="00AE1FB9"/>
    <w:rPr>
      <w:rFonts w:ascii="Courier New" w:hAnsi="Courier New" w:cs="Courier New"/>
    </w:rPr>
  </w:style>
  <w:style w:type="character" w:customStyle="1" w:styleId="WW8Num25z2">
    <w:name w:val="WW8Num25z2"/>
    <w:rsid w:val="00AE1FB9"/>
    <w:rPr>
      <w:rFonts w:ascii="Wingdings" w:hAnsi="Wingdings"/>
    </w:rPr>
  </w:style>
  <w:style w:type="character" w:customStyle="1" w:styleId="WW8Num26z0">
    <w:name w:val="WW8Num26z0"/>
    <w:rsid w:val="00AE1FB9"/>
    <w:rPr>
      <w:rFonts w:ascii="Symbol" w:hAnsi="Symbol"/>
      <w:sz w:val="20"/>
    </w:rPr>
  </w:style>
  <w:style w:type="character" w:customStyle="1" w:styleId="WW8Num26z1">
    <w:name w:val="WW8Num26z1"/>
    <w:rsid w:val="00AE1FB9"/>
    <w:rPr>
      <w:rFonts w:ascii="Courier New" w:hAnsi="Courier New"/>
      <w:sz w:val="20"/>
    </w:rPr>
  </w:style>
  <w:style w:type="character" w:customStyle="1" w:styleId="WW8Num26z2">
    <w:name w:val="WW8Num26z2"/>
    <w:rsid w:val="00AE1FB9"/>
    <w:rPr>
      <w:rFonts w:ascii="Wingdings" w:hAnsi="Wingdings"/>
      <w:sz w:val="20"/>
    </w:rPr>
  </w:style>
  <w:style w:type="character" w:customStyle="1" w:styleId="WW8Num27z0">
    <w:name w:val="WW8Num27z0"/>
    <w:rsid w:val="00AE1FB9"/>
    <w:rPr>
      <w:rFonts w:ascii="Symbol" w:hAnsi="Symbol" w:cs="Symbol"/>
    </w:rPr>
  </w:style>
  <w:style w:type="character" w:customStyle="1" w:styleId="WW8Num27z1">
    <w:name w:val="WW8Num27z1"/>
    <w:rsid w:val="00AE1FB9"/>
    <w:rPr>
      <w:rFonts w:ascii="Courier New" w:hAnsi="Courier New" w:cs="Courier New"/>
    </w:rPr>
  </w:style>
  <w:style w:type="character" w:customStyle="1" w:styleId="WW8Num27z2">
    <w:name w:val="WW8Num27z2"/>
    <w:rsid w:val="00AE1FB9"/>
    <w:rPr>
      <w:rFonts w:ascii="Wingdings" w:hAnsi="Wingdings" w:cs="Wingdings"/>
    </w:rPr>
  </w:style>
  <w:style w:type="character" w:customStyle="1" w:styleId="Standardnpsmoodstavce1">
    <w:name w:val="Standardní písmo odstavce1"/>
    <w:rsid w:val="00AE1FB9"/>
  </w:style>
  <w:style w:type="character" w:customStyle="1" w:styleId="Char">
    <w:name w:val="Char"/>
    <w:rsid w:val="00AE1FB9"/>
    <w:rPr>
      <w:rFonts w:ascii="Cambria" w:hAnsi="Cambria" w:cs="Cambria"/>
      <w:b/>
      <w:bCs/>
      <w:color w:val="365F91"/>
      <w:sz w:val="28"/>
      <w:szCs w:val="28"/>
      <w:lang w:val="en-US" w:eastAsia="ar-SA" w:bidi="ar-SA"/>
    </w:rPr>
  </w:style>
  <w:style w:type="character" w:customStyle="1" w:styleId="Internetlink">
    <w:name w:val="Internet link"/>
    <w:rsid w:val="00AE1FB9"/>
    <w:rPr>
      <w:color w:val="0000FF"/>
      <w:u w:val="single"/>
    </w:rPr>
  </w:style>
  <w:style w:type="character" w:customStyle="1" w:styleId="seznamcenabezdph1">
    <w:name w:val="seznamcenabezdph1"/>
    <w:rsid w:val="00AE1FB9"/>
    <w:rPr>
      <w:b/>
      <w:bCs/>
      <w:color w:val="C4261D"/>
      <w:sz w:val="23"/>
      <w:szCs w:val="23"/>
    </w:rPr>
  </w:style>
  <w:style w:type="character" w:customStyle="1" w:styleId="seznamcenasdph1">
    <w:name w:val="seznamcenasdph1"/>
    <w:rsid w:val="00AE1FB9"/>
    <w:rPr>
      <w:sz w:val="18"/>
      <w:szCs w:val="18"/>
    </w:rPr>
  </w:style>
  <w:style w:type="character" w:styleId="Odkaznakoment">
    <w:name w:val="annotation reference"/>
    <w:rsid w:val="00AE1FB9"/>
    <w:rPr>
      <w:sz w:val="16"/>
      <w:szCs w:val="16"/>
    </w:rPr>
  </w:style>
  <w:style w:type="character" w:customStyle="1" w:styleId="cmpparamname">
    <w:name w:val="cmpparamname"/>
    <w:basedOn w:val="Standardnpsmoodstavce"/>
    <w:rsid w:val="00AE1FB9"/>
  </w:style>
  <w:style w:type="character" w:customStyle="1" w:styleId="ListLabel1">
    <w:name w:val="ListLabel 1"/>
    <w:rsid w:val="00AE1FB9"/>
    <w:rPr>
      <w:color w:val="00000A"/>
    </w:rPr>
  </w:style>
  <w:style w:type="character" w:customStyle="1" w:styleId="ListLabel2">
    <w:name w:val="ListLabel 2"/>
    <w:rsid w:val="00AE1FB9"/>
    <w:rPr>
      <w:rFonts w:cs="Courier New"/>
    </w:rPr>
  </w:style>
  <w:style w:type="character" w:customStyle="1" w:styleId="ListLabel3">
    <w:name w:val="ListLabel 3"/>
    <w:rsid w:val="00AE1FB9"/>
    <w:rPr>
      <w:rFonts w:eastAsia="Times New Roman" w:cs="Arial"/>
    </w:rPr>
  </w:style>
  <w:style w:type="character" w:customStyle="1" w:styleId="NumberingSymbols">
    <w:name w:val="Numbering Symbols"/>
    <w:rsid w:val="00AE1FB9"/>
  </w:style>
  <w:style w:type="numbering" w:customStyle="1" w:styleId="WWNum1">
    <w:name w:val="WWNum1"/>
    <w:basedOn w:val="Bezseznamu"/>
    <w:rsid w:val="00AE1FB9"/>
    <w:pPr>
      <w:numPr>
        <w:numId w:val="1"/>
      </w:numPr>
    </w:pPr>
  </w:style>
  <w:style w:type="numbering" w:customStyle="1" w:styleId="WWNum2">
    <w:name w:val="WWNum2"/>
    <w:basedOn w:val="Bezseznamu"/>
    <w:rsid w:val="00AE1FB9"/>
    <w:pPr>
      <w:numPr>
        <w:numId w:val="2"/>
      </w:numPr>
    </w:pPr>
  </w:style>
  <w:style w:type="numbering" w:customStyle="1" w:styleId="WWNum3">
    <w:name w:val="WWNum3"/>
    <w:basedOn w:val="Bezseznamu"/>
    <w:rsid w:val="00AE1FB9"/>
    <w:pPr>
      <w:numPr>
        <w:numId w:val="27"/>
      </w:numPr>
    </w:pPr>
  </w:style>
  <w:style w:type="numbering" w:customStyle="1" w:styleId="WWNum4">
    <w:name w:val="WWNum4"/>
    <w:basedOn w:val="Bezseznamu"/>
    <w:rsid w:val="00AE1FB9"/>
    <w:pPr>
      <w:numPr>
        <w:numId w:val="4"/>
      </w:numPr>
    </w:pPr>
  </w:style>
  <w:style w:type="numbering" w:customStyle="1" w:styleId="WWNum5">
    <w:name w:val="WWNum5"/>
    <w:basedOn w:val="Bezseznamu"/>
    <w:rsid w:val="00AE1FB9"/>
    <w:pPr>
      <w:numPr>
        <w:numId w:val="5"/>
      </w:numPr>
    </w:pPr>
  </w:style>
  <w:style w:type="numbering" w:customStyle="1" w:styleId="WWNum6">
    <w:name w:val="WWNum6"/>
    <w:basedOn w:val="Bezseznamu"/>
    <w:rsid w:val="00AE1FB9"/>
    <w:pPr>
      <w:numPr>
        <w:numId w:val="6"/>
      </w:numPr>
    </w:pPr>
  </w:style>
  <w:style w:type="numbering" w:customStyle="1" w:styleId="WWNum7">
    <w:name w:val="WWNum7"/>
    <w:basedOn w:val="Bezseznamu"/>
    <w:rsid w:val="00AE1FB9"/>
    <w:pPr>
      <w:numPr>
        <w:numId w:val="7"/>
      </w:numPr>
    </w:pPr>
  </w:style>
  <w:style w:type="numbering" w:customStyle="1" w:styleId="WWNum8">
    <w:name w:val="WWNum8"/>
    <w:basedOn w:val="Bezseznamu"/>
    <w:rsid w:val="00AE1FB9"/>
    <w:pPr>
      <w:numPr>
        <w:numId w:val="8"/>
      </w:numPr>
    </w:pPr>
  </w:style>
  <w:style w:type="numbering" w:customStyle="1" w:styleId="WWNum9">
    <w:name w:val="WWNum9"/>
    <w:basedOn w:val="Bezseznamu"/>
    <w:rsid w:val="00AE1FB9"/>
    <w:pPr>
      <w:numPr>
        <w:numId w:val="9"/>
      </w:numPr>
    </w:pPr>
  </w:style>
  <w:style w:type="numbering" w:customStyle="1" w:styleId="WWNum10">
    <w:name w:val="WWNum10"/>
    <w:basedOn w:val="Bezseznamu"/>
    <w:rsid w:val="00AE1FB9"/>
    <w:pPr>
      <w:numPr>
        <w:numId w:val="10"/>
      </w:numPr>
    </w:pPr>
  </w:style>
  <w:style w:type="numbering" w:customStyle="1" w:styleId="WWNum11">
    <w:name w:val="WWNum11"/>
    <w:basedOn w:val="Bezseznamu"/>
    <w:rsid w:val="00AE1FB9"/>
    <w:pPr>
      <w:numPr>
        <w:numId w:val="11"/>
      </w:numPr>
    </w:pPr>
  </w:style>
  <w:style w:type="numbering" w:customStyle="1" w:styleId="WWNum12">
    <w:name w:val="WWNum12"/>
    <w:basedOn w:val="Bezseznamu"/>
    <w:rsid w:val="00AE1FB9"/>
    <w:pPr>
      <w:numPr>
        <w:numId w:val="12"/>
      </w:numPr>
    </w:pPr>
  </w:style>
  <w:style w:type="numbering" w:customStyle="1" w:styleId="WWNum13">
    <w:name w:val="WWNum13"/>
    <w:basedOn w:val="Bezseznamu"/>
    <w:rsid w:val="00AE1FB9"/>
    <w:pPr>
      <w:numPr>
        <w:numId w:val="13"/>
      </w:numPr>
    </w:pPr>
  </w:style>
  <w:style w:type="numbering" w:customStyle="1" w:styleId="WWNum14">
    <w:name w:val="WWNum14"/>
    <w:basedOn w:val="Bezseznamu"/>
    <w:rsid w:val="00AE1FB9"/>
    <w:pPr>
      <w:numPr>
        <w:numId w:val="14"/>
      </w:numPr>
    </w:pPr>
  </w:style>
  <w:style w:type="numbering" w:customStyle="1" w:styleId="WWNum15">
    <w:name w:val="WWNum15"/>
    <w:basedOn w:val="Bezseznamu"/>
    <w:rsid w:val="00AE1FB9"/>
    <w:pPr>
      <w:numPr>
        <w:numId w:val="15"/>
      </w:numPr>
    </w:pPr>
  </w:style>
  <w:style w:type="numbering" w:customStyle="1" w:styleId="WWNum16">
    <w:name w:val="WWNum16"/>
    <w:basedOn w:val="Bezseznamu"/>
    <w:rsid w:val="00AE1FB9"/>
    <w:pPr>
      <w:numPr>
        <w:numId w:val="16"/>
      </w:numPr>
    </w:pPr>
  </w:style>
  <w:style w:type="numbering" w:customStyle="1" w:styleId="WWNum17">
    <w:name w:val="WWNum17"/>
    <w:basedOn w:val="Bezseznamu"/>
    <w:rsid w:val="00AE1FB9"/>
    <w:pPr>
      <w:numPr>
        <w:numId w:val="17"/>
      </w:numPr>
    </w:pPr>
  </w:style>
  <w:style w:type="numbering" w:customStyle="1" w:styleId="WWNum18">
    <w:name w:val="WWNum18"/>
    <w:basedOn w:val="Bezseznamu"/>
    <w:rsid w:val="00AE1FB9"/>
    <w:pPr>
      <w:numPr>
        <w:numId w:val="18"/>
      </w:numPr>
    </w:pPr>
  </w:style>
  <w:style w:type="numbering" w:customStyle="1" w:styleId="WWNum19">
    <w:name w:val="WWNum19"/>
    <w:basedOn w:val="Bezseznamu"/>
    <w:rsid w:val="00AE1FB9"/>
    <w:pPr>
      <w:numPr>
        <w:numId w:val="19"/>
      </w:numPr>
    </w:pPr>
  </w:style>
  <w:style w:type="character" w:customStyle="1" w:styleId="Nadpis2Char">
    <w:name w:val="Nadpis 2 Char"/>
    <w:basedOn w:val="Standardnpsmoodstavce"/>
    <w:link w:val="Nadpis2"/>
    <w:uiPriority w:val="9"/>
    <w:rsid w:val="006F76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cs-CZ" w:eastAsia="cs-CZ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4CBB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F761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AE1FB9"/>
    <w:pPr>
      <w:widowControl/>
    </w:pPr>
    <w:rPr>
      <w:sz w:val="24"/>
      <w:szCs w:val="24"/>
      <w:lang w:eastAsia="ar-SA"/>
    </w:rPr>
  </w:style>
  <w:style w:type="paragraph" w:customStyle="1" w:styleId="Heading">
    <w:name w:val="Heading"/>
    <w:basedOn w:val="Standard"/>
    <w:next w:val="Textbody"/>
    <w:rsid w:val="00AE1FB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AE1FB9"/>
    <w:pPr>
      <w:spacing w:after="120"/>
    </w:pPr>
  </w:style>
  <w:style w:type="paragraph" w:styleId="Seznam">
    <w:name w:val="List"/>
    <w:basedOn w:val="Textbody"/>
    <w:rsid w:val="00AE1FB9"/>
    <w:rPr>
      <w:rFonts w:cs="Tahoma"/>
    </w:rPr>
  </w:style>
  <w:style w:type="paragraph" w:customStyle="1" w:styleId="Titulek1">
    <w:name w:val="Titulek1"/>
    <w:basedOn w:val="Standard"/>
    <w:rsid w:val="00AE1FB9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AE1FB9"/>
    <w:pPr>
      <w:suppressLineNumbers/>
    </w:pPr>
    <w:rPr>
      <w:rFonts w:cs="Tahoma"/>
    </w:rPr>
  </w:style>
  <w:style w:type="paragraph" w:customStyle="1" w:styleId="Nadpis11">
    <w:name w:val="Nadpis 11"/>
    <w:basedOn w:val="Standard"/>
    <w:next w:val="Textbody"/>
    <w:rsid w:val="00AE1FB9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val="en-US"/>
    </w:rPr>
  </w:style>
  <w:style w:type="paragraph" w:styleId="Odstavecseseznamem">
    <w:name w:val="List Paragraph"/>
    <w:basedOn w:val="Standard"/>
    <w:uiPriority w:val="34"/>
    <w:qFormat/>
    <w:rsid w:val="00AE1FB9"/>
    <w:pPr>
      <w:spacing w:after="200" w:line="276" w:lineRule="auto"/>
      <w:ind w:left="720"/>
    </w:pPr>
    <w:rPr>
      <w:rFonts w:ascii="Calibri" w:hAnsi="Calibri" w:cs="Calibri"/>
      <w:sz w:val="22"/>
      <w:szCs w:val="22"/>
      <w:lang w:val="en-US"/>
    </w:rPr>
  </w:style>
  <w:style w:type="paragraph" w:customStyle="1" w:styleId="TableContents">
    <w:name w:val="Table Contents"/>
    <w:basedOn w:val="Standard"/>
    <w:rsid w:val="00AE1FB9"/>
    <w:pPr>
      <w:suppressLineNumbers/>
    </w:pPr>
  </w:style>
  <w:style w:type="paragraph" w:customStyle="1" w:styleId="TableHeading">
    <w:name w:val="Table Heading"/>
    <w:basedOn w:val="TableContents"/>
    <w:rsid w:val="00AE1FB9"/>
    <w:pPr>
      <w:jc w:val="center"/>
    </w:pPr>
    <w:rPr>
      <w:b/>
      <w:bCs/>
    </w:rPr>
  </w:style>
  <w:style w:type="paragraph" w:styleId="Textbubliny">
    <w:name w:val="Balloon Text"/>
    <w:basedOn w:val="Standard"/>
    <w:rsid w:val="00AE1FB9"/>
    <w:rPr>
      <w:rFonts w:ascii="Tahoma" w:hAnsi="Tahoma" w:cs="Tahoma"/>
      <w:sz w:val="16"/>
      <w:szCs w:val="16"/>
    </w:rPr>
  </w:style>
  <w:style w:type="paragraph" w:styleId="Textkomente">
    <w:name w:val="annotation text"/>
    <w:basedOn w:val="Standard"/>
    <w:rsid w:val="00AE1FB9"/>
    <w:rPr>
      <w:sz w:val="20"/>
      <w:szCs w:val="20"/>
    </w:rPr>
  </w:style>
  <w:style w:type="paragraph" w:styleId="Pedmtkomente">
    <w:name w:val="annotation subject"/>
    <w:basedOn w:val="Textkomente"/>
    <w:rsid w:val="00AE1FB9"/>
    <w:rPr>
      <w:b/>
      <w:bCs/>
    </w:rPr>
  </w:style>
  <w:style w:type="character" w:customStyle="1" w:styleId="WW8Num1z0">
    <w:name w:val="WW8Num1z0"/>
    <w:rsid w:val="00AE1FB9"/>
    <w:rPr>
      <w:rFonts w:ascii="Symbol" w:hAnsi="Symbol"/>
      <w:sz w:val="20"/>
    </w:rPr>
  </w:style>
  <w:style w:type="character" w:customStyle="1" w:styleId="WW8Num1z1">
    <w:name w:val="WW8Num1z1"/>
    <w:rsid w:val="00AE1FB9"/>
    <w:rPr>
      <w:rFonts w:ascii="Courier New" w:hAnsi="Courier New"/>
      <w:sz w:val="20"/>
    </w:rPr>
  </w:style>
  <w:style w:type="character" w:customStyle="1" w:styleId="WW8Num1z2">
    <w:name w:val="WW8Num1z2"/>
    <w:rsid w:val="00AE1FB9"/>
    <w:rPr>
      <w:rFonts w:ascii="Wingdings" w:hAnsi="Wingdings"/>
      <w:sz w:val="20"/>
    </w:rPr>
  </w:style>
  <w:style w:type="character" w:customStyle="1" w:styleId="WW8Num2z0">
    <w:name w:val="WW8Num2z0"/>
    <w:rsid w:val="00AE1FB9"/>
    <w:rPr>
      <w:rFonts w:ascii="Symbol" w:hAnsi="Symbol"/>
    </w:rPr>
  </w:style>
  <w:style w:type="character" w:customStyle="1" w:styleId="WW8Num2z1">
    <w:name w:val="WW8Num2z1"/>
    <w:rsid w:val="00AE1FB9"/>
    <w:rPr>
      <w:rFonts w:ascii="Courier New" w:hAnsi="Courier New" w:cs="Courier New"/>
    </w:rPr>
  </w:style>
  <w:style w:type="character" w:customStyle="1" w:styleId="WW8Num2z2">
    <w:name w:val="WW8Num2z2"/>
    <w:rsid w:val="00AE1FB9"/>
    <w:rPr>
      <w:rFonts w:ascii="Wingdings" w:hAnsi="Wingdings"/>
    </w:rPr>
  </w:style>
  <w:style w:type="character" w:customStyle="1" w:styleId="WW8Num3z0">
    <w:name w:val="WW8Num3z0"/>
    <w:rsid w:val="00AE1FB9"/>
    <w:rPr>
      <w:rFonts w:ascii="Symbol" w:hAnsi="Symbol"/>
    </w:rPr>
  </w:style>
  <w:style w:type="character" w:customStyle="1" w:styleId="WW8Num3z1">
    <w:name w:val="WW8Num3z1"/>
    <w:rsid w:val="00AE1FB9"/>
    <w:rPr>
      <w:rFonts w:ascii="Courier New" w:hAnsi="Courier New" w:cs="Courier New"/>
    </w:rPr>
  </w:style>
  <w:style w:type="character" w:customStyle="1" w:styleId="WW8Num3z2">
    <w:name w:val="WW8Num3z2"/>
    <w:rsid w:val="00AE1FB9"/>
    <w:rPr>
      <w:rFonts w:ascii="Wingdings" w:hAnsi="Wingdings"/>
    </w:rPr>
  </w:style>
  <w:style w:type="character" w:customStyle="1" w:styleId="WW8Num4z0">
    <w:name w:val="WW8Num4z0"/>
    <w:rsid w:val="00AE1FB9"/>
    <w:rPr>
      <w:rFonts w:ascii="Symbol" w:hAnsi="Symbol"/>
      <w:sz w:val="20"/>
    </w:rPr>
  </w:style>
  <w:style w:type="character" w:customStyle="1" w:styleId="WW8Num4z1">
    <w:name w:val="WW8Num4z1"/>
    <w:rsid w:val="00AE1FB9"/>
    <w:rPr>
      <w:rFonts w:ascii="Courier New" w:hAnsi="Courier New"/>
      <w:sz w:val="20"/>
    </w:rPr>
  </w:style>
  <w:style w:type="character" w:customStyle="1" w:styleId="WW8Num4z2">
    <w:name w:val="WW8Num4z2"/>
    <w:rsid w:val="00AE1FB9"/>
    <w:rPr>
      <w:rFonts w:ascii="Wingdings" w:hAnsi="Wingdings"/>
      <w:sz w:val="20"/>
    </w:rPr>
  </w:style>
  <w:style w:type="character" w:customStyle="1" w:styleId="WW8Num5z0">
    <w:name w:val="WW8Num5z0"/>
    <w:rsid w:val="00AE1FB9"/>
    <w:rPr>
      <w:rFonts w:ascii="Symbol" w:hAnsi="Symbol"/>
    </w:rPr>
  </w:style>
  <w:style w:type="character" w:customStyle="1" w:styleId="WW8Num5z1">
    <w:name w:val="WW8Num5z1"/>
    <w:rsid w:val="00AE1FB9"/>
    <w:rPr>
      <w:rFonts w:ascii="Courier New" w:hAnsi="Courier New" w:cs="Courier New"/>
    </w:rPr>
  </w:style>
  <w:style w:type="character" w:customStyle="1" w:styleId="WW8Num5z2">
    <w:name w:val="WW8Num5z2"/>
    <w:rsid w:val="00AE1FB9"/>
    <w:rPr>
      <w:rFonts w:ascii="Wingdings" w:hAnsi="Wingdings"/>
    </w:rPr>
  </w:style>
  <w:style w:type="character" w:customStyle="1" w:styleId="WW8Num6z0">
    <w:name w:val="WW8Num6z0"/>
    <w:rsid w:val="00AE1FB9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AE1FB9"/>
    <w:rPr>
      <w:rFonts w:ascii="Courier New" w:hAnsi="Courier New" w:cs="Courier New"/>
    </w:rPr>
  </w:style>
  <w:style w:type="character" w:customStyle="1" w:styleId="WW8Num6z2">
    <w:name w:val="WW8Num6z2"/>
    <w:rsid w:val="00AE1FB9"/>
    <w:rPr>
      <w:rFonts w:ascii="Wingdings" w:hAnsi="Wingdings"/>
    </w:rPr>
  </w:style>
  <w:style w:type="character" w:customStyle="1" w:styleId="WW8Num6z3">
    <w:name w:val="WW8Num6z3"/>
    <w:rsid w:val="00AE1FB9"/>
    <w:rPr>
      <w:rFonts w:ascii="Symbol" w:hAnsi="Symbol"/>
    </w:rPr>
  </w:style>
  <w:style w:type="character" w:customStyle="1" w:styleId="WW8Num7z0">
    <w:name w:val="WW8Num7z0"/>
    <w:rsid w:val="00AE1FB9"/>
    <w:rPr>
      <w:rFonts w:ascii="Symbol" w:hAnsi="Symbol"/>
    </w:rPr>
  </w:style>
  <w:style w:type="character" w:customStyle="1" w:styleId="WW8Num7z1">
    <w:name w:val="WW8Num7z1"/>
    <w:rsid w:val="00AE1FB9"/>
    <w:rPr>
      <w:rFonts w:ascii="Courier New" w:hAnsi="Courier New" w:cs="Courier New"/>
    </w:rPr>
  </w:style>
  <w:style w:type="character" w:customStyle="1" w:styleId="WW8Num7z2">
    <w:name w:val="WW8Num7z2"/>
    <w:rsid w:val="00AE1FB9"/>
    <w:rPr>
      <w:rFonts w:ascii="Wingdings" w:hAnsi="Wingdings"/>
    </w:rPr>
  </w:style>
  <w:style w:type="character" w:customStyle="1" w:styleId="WW8Num9z0">
    <w:name w:val="WW8Num9z0"/>
    <w:rsid w:val="00AE1FB9"/>
    <w:rPr>
      <w:rFonts w:ascii="Symbol" w:hAnsi="Symbol"/>
    </w:rPr>
  </w:style>
  <w:style w:type="character" w:customStyle="1" w:styleId="WW8Num9z1">
    <w:name w:val="WW8Num9z1"/>
    <w:rsid w:val="00AE1FB9"/>
    <w:rPr>
      <w:rFonts w:ascii="Courier New" w:hAnsi="Courier New" w:cs="Courier New"/>
    </w:rPr>
  </w:style>
  <w:style w:type="character" w:customStyle="1" w:styleId="WW8Num9z2">
    <w:name w:val="WW8Num9z2"/>
    <w:rsid w:val="00AE1FB9"/>
    <w:rPr>
      <w:rFonts w:ascii="Wingdings" w:hAnsi="Wingdings"/>
    </w:rPr>
  </w:style>
  <w:style w:type="character" w:customStyle="1" w:styleId="WW8Num10z0">
    <w:name w:val="WW8Num10z0"/>
    <w:rsid w:val="00AE1FB9"/>
    <w:rPr>
      <w:rFonts w:ascii="Symbol" w:hAnsi="Symbol" w:cs="Symbol"/>
    </w:rPr>
  </w:style>
  <w:style w:type="character" w:customStyle="1" w:styleId="WW8Num10z1">
    <w:name w:val="WW8Num10z1"/>
    <w:rsid w:val="00AE1FB9"/>
    <w:rPr>
      <w:rFonts w:ascii="Courier New" w:hAnsi="Courier New" w:cs="Courier New"/>
    </w:rPr>
  </w:style>
  <w:style w:type="character" w:customStyle="1" w:styleId="WW8Num10z2">
    <w:name w:val="WW8Num10z2"/>
    <w:rsid w:val="00AE1FB9"/>
    <w:rPr>
      <w:rFonts w:ascii="Wingdings" w:hAnsi="Wingdings" w:cs="Wingdings"/>
    </w:rPr>
  </w:style>
  <w:style w:type="character" w:customStyle="1" w:styleId="WW8Num11z0">
    <w:name w:val="WW8Num11z0"/>
    <w:rsid w:val="00AE1FB9"/>
    <w:rPr>
      <w:rFonts w:ascii="Symbol" w:hAnsi="Symbol"/>
      <w:sz w:val="20"/>
    </w:rPr>
  </w:style>
  <w:style w:type="character" w:customStyle="1" w:styleId="WW8Num11z1">
    <w:name w:val="WW8Num11z1"/>
    <w:rsid w:val="00AE1FB9"/>
    <w:rPr>
      <w:rFonts w:ascii="Courier New" w:hAnsi="Courier New"/>
      <w:sz w:val="20"/>
    </w:rPr>
  </w:style>
  <w:style w:type="character" w:customStyle="1" w:styleId="WW8Num11z2">
    <w:name w:val="WW8Num11z2"/>
    <w:rsid w:val="00AE1FB9"/>
    <w:rPr>
      <w:rFonts w:ascii="Wingdings" w:hAnsi="Wingdings"/>
      <w:sz w:val="20"/>
    </w:rPr>
  </w:style>
  <w:style w:type="character" w:customStyle="1" w:styleId="WW8Num12z0">
    <w:name w:val="WW8Num12z0"/>
    <w:rsid w:val="00AE1FB9"/>
    <w:rPr>
      <w:rFonts w:ascii="Symbol" w:hAnsi="Symbol"/>
      <w:sz w:val="20"/>
    </w:rPr>
  </w:style>
  <w:style w:type="character" w:customStyle="1" w:styleId="WW8Num12z1">
    <w:name w:val="WW8Num12z1"/>
    <w:rsid w:val="00AE1FB9"/>
    <w:rPr>
      <w:rFonts w:ascii="Courier New" w:hAnsi="Courier New"/>
      <w:sz w:val="20"/>
    </w:rPr>
  </w:style>
  <w:style w:type="character" w:customStyle="1" w:styleId="WW8Num12z2">
    <w:name w:val="WW8Num12z2"/>
    <w:rsid w:val="00AE1FB9"/>
    <w:rPr>
      <w:rFonts w:ascii="Wingdings" w:hAnsi="Wingdings"/>
      <w:sz w:val="20"/>
    </w:rPr>
  </w:style>
  <w:style w:type="character" w:customStyle="1" w:styleId="WW8Num13z0">
    <w:name w:val="WW8Num13z0"/>
    <w:rsid w:val="00AE1FB9"/>
    <w:rPr>
      <w:rFonts w:ascii="Symbol" w:hAnsi="Symbol" w:cs="Symbol"/>
    </w:rPr>
  </w:style>
  <w:style w:type="character" w:customStyle="1" w:styleId="WW8Num13z1">
    <w:name w:val="WW8Num13z1"/>
    <w:rsid w:val="00AE1FB9"/>
    <w:rPr>
      <w:rFonts w:ascii="Courier New" w:hAnsi="Courier New" w:cs="Courier New"/>
    </w:rPr>
  </w:style>
  <w:style w:type="character" w:customStyle="1" w:styleId="WW8Num13z2">
    <w:name w:val="WW8Num13z2"/>
    <w:rsid w:val="00AE1FB9"/>
    <w:rPr>
      <w:rFonts w:ascii="Wingdings" w:hAnsi="Wingdings" w:cs="Wingdings"/>
    </w:rPr>
  </w:style>
  <w:style w:type="character" w:customStyle="1" w:styleId="WW8Num15z0">
    <w:name w:val="WW8Num15z0"/>
    <w:rsid w:val="00AE1FB9"/>
    <w:rPr>
      <w:rFonts w:ascii="Symbol" w:hAnsi="Symbol" w:cs="Symbol"/>
    </w:rPr>
  </w:style>
  <w:style w:type="character" w:customStyle="1" w:styleId="WW8Num15z1">
    <w:name w:val="WW8Num15z1"/>
    <w:rsid w:val="00AE1FB9"/>
    <w:rPr>
      <w:rFonts w:ascii="Courier New" w:hAnsi="Courier New" w:cs="Courier New"/>
    </w:rPr>
  </w:style>
  <w:style w:type="character" w:customStyle="1" w:styleId="WW8Num15z2">
    <w:name w:val="WW8Num15z2"/>
    <w:rsid w:val="00AE1FB9"/>
    <w:rPr>
      <w:rFonts w:ascii="Wingdings" w:hAnsi="Wingdings" w:cs="Wingdings"/>
    </w:rPr>
  </w:style>
  <w:style w:type="character" w:customStyle="1" w:styleId="WW8Num16z0">
    <w:name w:val="WW8Num16z0"/>
    <w:rsid w:val="00AE1FB9"/>
    <w:rPr>
      <w:rFonts w:ascii="Symbol" w:hAnsi="Symbol"/>
      <w:sz w:val="20"/>
    </w:rPr>
  </w:style>
  <w:style w:type="character" w:customStyle="1" w:styleId="WW8Num16z1">
    <w:name w:val="WW8Num16z1"/>
    <w:rsid w:val="00AE1FB9"/>
    <w:rPr>
      <w:rFonts w:ascii="Courier New" w:hAnsi="Courier New"/>
      <w:sz w:val="20"/>
    </w:rPr>
  </w:style>
  <w:style w:type="character" w:customStyle="1" w:styleId="WW8Num16z2">
    <w:name w:val="WW8Num16z2"/>
    <w:rsid w:val="00AE1FB9"/>
    <w:rPr>
      <w:rFonts w:ascii="Wingdings" w:hAnsi="Wingdings"/>
      <w:sz w:val="20"/>
    </w:rPr>
  </w:style>
  <w:style w:type="character" w:customStyle="1" w:styleId="WW8Num18z0">
    <w:name w:val="WW8Num18z0"/>
    <w:rsid w:val="00AE1FB9"/>
    <w:rPr>
      <w:rFonts w:ascii="Symbol" w:hAnsi="Symbol"/>
      <w:sz w:val="20"/>
    </w:rPr>
  </w:style>
  <w:style w:type="character" w:customStyle="1" w:styleId="WW8Num18z1">
    <w:name w:val="WW8Num18z1"/>
    <w:rsid w:val="00AE1FB9"/>
    <w:rPr>
      <w:rFonts w:ascii="Courier New" w:hAnsi="Courier New"/>
      <w:sz w:val="20"/>
    </w:rPr>
  </w:style>
  <w:style w:type="character" w:customStyle="1" w:styleId="WW8Num18z2">
    <w:name w:val="WW8Num18z2"/>
    <w:rsid w:val="00AE1FB9"/>
    <w:rPr>
      <w:rFonts w:ascii="Wingdings" w:hAnsi="Wingdings"/>
      <w:sz w:val="20"/>
    </w:rPr>
  </w:style>
  <w:style w:type="character" w:customStyle="1" w:styleId="WW8Num19z0">
    <w:name w:val="WW8Num19z0"/>
    <w:rsid w:val="00AE1FB9"/>
    <w:rPr>
      <w:rFonts w:ascii="Symbol" w:hAnsi="Symbol"/>
    </w:rPr>
  </w:style>
  <w:style w:type="character" w:customStyle="1" w:styleId="WW8Num19z1">
    <w:name w:val="WW8Num19z1"/>
    <w:rsid w:val="00AE1FB9"/>
    <w:rPr>
      <w:rFonts w:ascii="Courier New" w:hAnsi="Courier New" w:cs="Courier New"/>
    </w:rPr>
  </w:style>
  <w:style w:type="character" w:customStyle="1" w:styleId="WW8Num19z2">
    <w:name w:val="WW8Num19z2"/>
    <w:rsid w:val="00AE1FB9"/>
    <w:rPr>
      <w:rFonts w:ascii="Wingdings" w:hAnsi="Wingdings"/>
    </w:rPr>
  </w:style>
  <w:style w:type="character" w:customStyle="1" w:styleId="WW8Num20z0">
    <w:name w:val="WW8Num20z0"/>
    <w:rsid w:val="00AE1FB9"/>
    <w:rPr>
      <w:rFonts w:ascii="Symbol" w:hAnsi="Symbol"/>
    </w:rPr>
  </w:style>
  <w:style w:type="character" w:customStyle="1" w:styleId="WW8Num20z1">
    <w:name w:val="WW8Num20z1"/>
    <w:rsid w:val="00AE1FB9"/>
    <w:rPr>
      <w:rFonts w:ascii="Courier New" w:hAnsi="Courier New" w:cs="Courier New"/>
    </w:rPr>
  </w:style>
  <w:style w:type="character" w:customStyle="1" w:styleId="WW8Num20z2">
    <w:name w:val="WW8Num20z2"/>
    <w:rsid w:val="00AE1FB9"/>
    <w:rPr>
      <w:rFonts w:ascii="Wingdings" w:hAnsi="Wingdings"/>
    </w:rPr>
  </w:style>
  <w:style w:type="character" w:customStyle="1" w:styleId="WW8Num21z0">
    <w:name w:val="WW8Num21z0"/>
    <w:rsid w:val="00AE1FB9"/>
    <w:rPr>
      <w:rFonts w:ascii="Symbol" w:hAnsi="Symbol"/>
    </w:rPr>
  </w:style>
  <w:style w:type="character" w:customStyle="1" w:styleId="WW8Num21z1">
    <w:name w:val="WW8Num21z1"/>
    <w:rsid w:val="00AE1FB9"/>
    <w:rPr>
      <w:rFonts w:ascii="Courier New" w:hAnsi="Courier New" w:cs="Courier New"/>
    </w:rPr>
  </w:style>
  <w:style w:type="character" w:customStyle="1" w:styleId="WW8Num21z2">
    <w:name w:val="WW8Num21z2"/>
    <w:rsid w:val="00AE1FB9"/>
    <w:rPr>
      <w:rFonts w:ascii="Wingdings" w:hAnsi="Wingdings"/>
    </w:rPr>
  </w:style>
  <w:style w:type="character" w:customStyle="1" w:styleId="WW8Num23z0">
    <w:name w:val="WW8Num23z0"/>
    <w:rsid w:val="00AE1FB9"/>
    <w:rPr>
      <w:rFonts w:ascii="Symbol" w:hAnsi="Symbol"/>
    </w:rPr>
  </w:style>
  <w:style w:type="character" w:customStyle="1" w:styleId="WW8Num23z1">
    <w:name w:val="WW8Num23z1"/>
    <w:rsid w:val="00AE1FB9"/>
    <w:rPr>
      <w:rFonts w:ascii="Courier New" w:hAnsi="Courier New" w:cs="Courier New"/>
    </w:rPr>
  </w:style>
  <w:style w:type="character" w:customStyle="1" w:styleId="WW8Num23z2">
    <w:name w:val="WW8Num23z2"/>
    <w:rsid w:val="00AE1FB9"/>
    <w:rPr>
      <w:rFonts w:ascii="Wingdings" w:hAnsi="Wingdings"/>
    </w:rPr>
  </w:style>
  <w:style w:type="character" w:customStyle="1" w:styleId="WW8Num25z0">
    <w:name w:val="WW8Num25z0"/>
    <w:rsid w:val="00AE1FB9"/>
    <w:rPr>
      <w:rFonts w:ascii="Symbol" w:hAnsi="Symbol"/>
    </w:rPr>
  </w:style>
  <w:style w:type="character" w:customStyle="1" w:styleId="WW8Num25z1">
    <w:name w:val="WW8Num25z1"/>
    <w:rsid w:val="00AE1FB9"/>
    <w:rPr>
      <w:rFonts w:ascii="Courier New" w:hAnsi="Courier New" w:cs="Courier New"/>
    </w:rPr>
  </w:style>
  <w:style w:type="character" w:customStyle="1" w:styleId="WW8Num25z2">
    <w:name w:val="WW8Num25z2"/>
    <w:rsid w:val="00AE1FB9"/>
    <w:rPr>
      <w:rFonts w:ascii="Wingdings" w:hAnsi="Wingdings"/>
    </w:rPr>
  </w:style>
  <w:style w:type="character" w:customStyle="1" w:styleId="WW8Num26z0">
    <w:name w:val="WW8Num26z0"/>
    <w:rsid w:val="00AE1FB9"/>
    <w:rPr>
      <w:rFonts w:ascii="Symbol" w:hAnsi="Symbol"/>
      <w:sz w:val="20"/>
    </w:rPr>
  </w:style>
  <w:style w:type="character" w:customStyle="1" w:styleId="WW8Num26z1">
    <w:name w:val="WW8Num26z1"/>
    <w:rsid w:val="00AE1FB9"/>
    <w:rPr>
      <w:rFonts w:ascii="Courier New" w:hAnsi="Courier New"/>
      <w:sz w:val="20"/>
    </w:rPr>
  </w:style>
  <w:style w:type="character" w:customStyle="1" w:styleId="WW8Num26z2">
    <w:name w:val="WW8Num26z2"/>
    <w:rsid w:val="00AE1FB9"/>
    <w:rPr>
      <w:rFonts w:ascii="Wingdings" w:hAnsi="Wingdings"/>
      <w:sz w:val="20"/>
    </w:rPr>
  </w:style>
  <w:style w:type="character" w:customStyle="1" w:styleId="WW8Num27z0">
    <w:name w:val="WW8Num27z0"/>
    <w:rsid w:val="00AE1FB9"/>
    <w:rPr>
      <w:rFonts w:ascii="Symbol" w:hAnsi="Symbol" w:cs="Symbol"/>
    </w:rPr>
  </w:style>
  <w:style w:type="character" w:customStyle="1" w:styleId="WW8Num27z1">
    <w:name w:val="WW8Num27z1"/>
    <w:rsid w:val="00AE1FB9"/>
    <w:rPr>
      <w:rFonts w:ascii="Courier New" w:hAnsi="Courier New" w:cs="Courier New"/>
    </w:rPr>
  </w:style>
  <w:style w:type="character" w:customStyle="1" w:styleId="WW8Num27z2">
    <w:name w:val="WW8Num27z2"/>
    <w:rsid w:val="00AE1FB9"/>
    <w:rPr>
      <w:rFonts w:ascii="Wingdings" w:hAnsi="Wingdings" w:cs="Wingdings"/>
    </w:rPr>
  </w:style>
  <w:style w:type="character" w:customStyle="1" w:styleId="Standardnpsmoodstavce1">
    <w:name w:val="Standardní písmo odstavce1"/>
    <w:rsid w:val="00AE1FB9"/>
  </w:style>
  <w:style w:type="character" w:customStyle="1" w:styleId="Char">
    <w:name w:val="Char"/>
    <w:rsid w:val="00AE1FB9"/>
    <w:rPr>
      <w:rFonts w:ascii="Cambria" w:hAnsi="Cambria" w:cs="Cambria"/>
      <w:b/>
      <w:bCs/>
      <w:color w:val="365F91"/>
      <w:sz w:val="28"/>
      <w:szCs w:val="28"/>
      <w:lang w:val="en-US" w:eastAsia="ar-SA" w:bidi="ar-SA"/>
    </w:rPr>
  </w:style>
  <w:style w:type="character" w:customStyle="1" w:styleId="Internetlink">
    <w:name w:val="Internet link"/>
    <w:rsid w:val="00AE1FB9"/>
    <w:rPr>
      <w:color w:val="0000FF"/>
      <w:u w:val="single"/>
    </w:rPr>
  </w:style>
  <w:style w:type="character" w:customStyle="1" w:styleId="seznamcenabezdph1">
    <w:name w:val="seznamcenabezdph1"/>
    <w:rsid w:val="00AE1FB9"/>
    <w:rPr>
      <w:b/>
      <w:bCs/>
      <w:color w:val="C4261D"/>
      <w:sz w:val="23"/>
      <w:szCs w:val="23"/>
    </w:rPr>
  </w:style>
  <w:style w:type="character" w:customStyle="1" w:styleId="seznamcenasdph1">
    <w:name w:val="seznamcenasdph1"/>
    <w:rsid w:val="00AE1FB9"/>
    <w:rPr>
      <w:sz w:val="18"/>
      <w:szCs w:val="18"/>
    </w:rPr>
  </w:style>
  <w:style w:type="character" w:styleId="Odkaznakoment">
    <w:name w:val="annotation reference"/>
    <w:rsid w:val="00AE1FB9"/>
    <w:rPr>
      <w:sz w:val="16"/>
      <w:szCs w:val="16"/>
    </w:rPr>
  </w:style>
  <w:style w:type="character" w:customStyle="1" w:styleId="cmpparamname">
    <w:name w:val="cmpparamname"/>
    <w:basedOn w:val="Standardnpsmoodstavce"/>
    <w:rsid w:val="00AE1FB9"/>
  </w:style>
  <w:style w:type="character" w:customStyle="1" w:styleId="ListLabel1">
    <w:name w:val="ListLabel 1"/>
    <w:rsid w:val="00AE1FB9"/>
    <w:rPr>
      <w:color w:val="00000A"/>
    </w:rPr>
  </w:style>
  <w:style w:type="character" w:customStyle="1" w:styleId="ListLabel2">
    <w:name w:val="ListLabel 2"/>
    <w:rsid w:val="00AE1FB9"/>
    <w:rPr>
      <w:rFonts w:cs="Courier New"/>
    </w:rPr>
  </w:style>
  <w:style w:type="character" w:customStyle="1" w:styleId="ListLabel3">
    <w:name w:val="ListLabel 3"/>
    <w:rsid w:val="00AE1FB9"/>
    <w:rPr>
      <w:rFonts w:eastAsia="Times New Roman" w:cs="Arial"/>
    </w:rPr>
  </w:style>
  <w:style w:type="character" w:customStyle="1" w:styleId="NumberingSymbols">
    <w:name w:val="Numbering Symbols"/>
    <w:rsid w:val="00AE1FB9"/>
  </w:style>
  <w:style w:type="numbering" w:customStyle="1" w:styleId="WWNum1">
    <w:name w:val="WWNum1"/>
    <w:basedOn w:val="Bezseznamu"/>
    <w:rsid w:val="00AE1FB9"/>
    <w:pPr>
      <w:numPr>
        <w:numId w:val="1"/>
      </w:numPr>
    </w:pPr>
  </w:style>
  <w:style w:type="numbering" w:customStyle="1" w:styleId="WWNum2">
    <w:name w:val="WWNum2"/>
    <w:basedOn w:val="Bezseznamu"/>
    <w:rsid w:val="00AE1FB9"/>
    <w:pPr>
      <w:numPr>
        <w:numId w:val="2"/>
      </w:numPr>
    </w:pPr>
  </w:style>
  <w:style w:type="numbering" w:customStyle="1" w:styleId="WWNum3">
    <w:name w:val="WWNum3"/>
    <w:basedOn w:val="Bezseznamu"/>
    <w:rsid w:val="00AE1FB9"/>
    <w:pPr>
      <w:numPr>
        <w:numId w:val="27"/>
      </w:numPr>
    </w:pPr>
  </w:style>
  <w:style w:type="numbering" w:customStyle="1" w:styleId="WWNum4">
    <w:name w:val="WWNum4"/>
    <w:basedOn w:val="Bezseznamu"/>
    <w:rsid w:val="00AE1FB9"/>
    <w:pPr>
      <w:numPr>
        <w:numId w:val="4"/>
      </w:numPr>
    </w:pPr>
  </w:style>
  <w:style w:type="numbering" w:customStyle="1" w:styleId="WWNum5">
    <w:name w:val="WWNum5"/>
    <w:basedOn w:val="Bezseznamu"/>
    <w:rsid w:val="00AE1FB9"/>
    <w:pPr>
      <w:numPr>
        <w:numId w:val="5"/>
      </w:numPr>
    </w:pPr>
  </w:style>
  <w:style w:type="numbering" w:customStyle="1" w:styleId="WWNum6">
    <w:name w:val="WWNum6"/>
    <w:basedOn w:val="Bezseznamu"/>
    <w:rsid w:val="00AE1FB9"/>
    <w:pPr>
      <w:numPr>
        <w:numId w:val="6"/>
      </w:numPr>
    </w:pPr>
  </w:style>
  <w:style w:type="numbering" w:customStyle="1" w:styleId="WWNum7">
    <w:name w:val="WWNum7"/>
    <w:basedOn w:val="Bezseznamu"/>
    <w:rsid w:val="00AE1FB9"/>
    <w:pPr>
      <w:numPr>
        <w:numId w:val="7"/>
      </w:numPr>
    </w:pPr>
  </w:style>
  <w:style w:type="numbering" w:customStyle="1" w:styleId="WWNum8">
    <w:name w:val="WWNum8"/>
    <w:basedOn w:val="Bezseznamu"/>
    <w:rsid w:val="00AE1FB9"/>
    <w:pPr>
      <w:numPr>
        <w:numId w:val="8"/>
      </w:numPr>
    </w:pPr>
  </w:style>
  <w:style w:type="numbering" w:customStyle="1" w:styleId="WWNum9">
    <w:name w:val="WWNum9"/>
    <w:basedOn w:val="Bezseznamu"/>
    <w:rsid w:val="00AE1FB9"/>
    <w:pPr>
      <w:numPr>
        <w:numId w:val="9"/>
      </w:numPr>
    </w:pPr>
  </w:style>
  <w:style w:type="numbering" w:customStyle="1" w:styleId="WWNum10">
    <w:name w:val="WWNum10"/>
    <w:basedOn w:val="Bezseznamu"/>
    <w:rsid w:val="00AE1FB9"/>
    <w:pPr>
      <w:numPr>
        <w:numId w:val="10"/>
      </w:numPr>
    </w:pPr>
  </w:style>
  <w:style w:type="numbering" w:customStyle="1" w:styleId="WWNum11">
    <w:name w:val="WWNum11"/>
    <w:basedOn w:val="Bezseznamu"/>
    <w:rsid w:val="00AE1FB9"/>
    <w:pPr>
      <w:numPr>
        <w:numId w:val="11"/>
      </w:numPr>
    </w:pPr>
  </w:style>
  <w:style w:type="numbering" w:customStyle="1" w:styleId="WWNum12">
    <w:name w:val="WWNum12"/>
    <w:basedOn w:val="Bezseznamu"/>
    <w:rsid w:val="00AE1FB9"/>
    <w:pPr>
      <w:numPr>
        <w:numId w:val="12"/>
      </w:numPr>
    </w:pPr>
  </w:style>
  <w:style w:type="numbering" w:customStyle="1" w:styleId="WWNum13">
    <w:name w:val="WWNum13"/>
    <w:basedOn w:val="Bezseznamu"/>
    <w:rsid w:val="00AE1FB9"/>
    <w:pPr>
      <w:numPr>
        <w:numId w:val="13"/>
      </w:numPr>
    </w:pPr>
  </w:style>
  <w:style w:type="numbering" w:customStyle="1" w:styleId="WWNum14">
    <w:name w:val="WWNum14"/>
    <w:basedOn w:val="Bezseznamu"/>
    <w:rsid w:val="00AE1FB9"/>
    <w:pPr>
      <w:numPr>
        <w:numId w:val="14"/>
      </w:numPr>
    </w:pPr>
  </w:style>
  <w:style w:type="numbering" w:customStyle="1" w:styleId="WWNum15">
    <w:name w:val="WWNum15"/>
    <w:basedOn w:val="Bezseznamu"/>
    <w:rsid w:val="00AE1FB9"/>
    <w:pPr>
      <w:numPr>
        <w:numId w:val="15"/>
      </w:numPr>
    </w:pPr>
  </w:style>
  <w:style w:type="numbering" w:customStyle="1" w:styleId="WWNum16">
    <w:name w:val="WWNum16"/>
    <w:basedOn w:val="Bezseznamu"/>
    <w:rsid w:val="00AE1FB9"/>
    <w:pPr>
      <w:numPr>
        <w:numId w:val="16"/>
      </w:numPr>
    </w:pPr>
  </w:style>
  <w:style w:type="numbering" w:customStyle="1" w:styleId="WWNum17">
    <w:name w:val="WWNum17"/>
    <w:basedOn w:val="Bezseznamu"/>
    <w:rsid w:val="00AE1FB9"/>
    <w:pPr>
      <w:numPr>
        <w:numId w:val="17"/>
      </w:numPr>
    </w:pPr>
  </w:style>
  <w:style w:type="numbering" w:customStyle="1" w:styleId="WWNum18">
    <w:name w:val="WWNum18"/>
    <w:basedOn w:val="Bezseznamu"/>
    <w:rsid w:val="00AE1FB9"/>
    <w:pPr>
      <w:numPr>
        <w:numId w:val="18"/>
      </w:numPr>
    </w:pPr>
  </w:style>
  <w:style w:type="numbering" w:customStyle="1" w:styleId="WWNum19">
    <w:name w:val="WWNum19"/>
    <w:basedOn w:val="Bezseznamu"/>
    <w:rsid w:val="00AE1FB9"/>
    <w:pPr>
      <w:numPr>
        <w:numId w:val="19"/>
      </w:numPr>
    </w:pPr>
  </w:style>
  <w:style w:type="character" w:customStyle="1" w:styleId="Nadpis2Char">
    <w:name w:val="Nadpis 2 Char"/>
    <w:basedOn w:val="Standardnpsmoodstavce"/>
    <w:link w:val="Nadpis2"/>
    <w:uiPriority w:val="9"/>
    <w:rsid w:val="006F76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9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DEEB5C-C624-4A8E-B788-BC7F71EE2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1300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 na zakázku serverů a pracovních stanic se</vt:lpstr>
    </vt:vector>
  </TitlesOfParts>
  <Company>HP</Company>
  <LinksUpToDate>false</LinksUpToDate>
  <CharactersWithSpaces>8956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na zakázku serverů a pracovních stanic se</dc:title>
  <dc:creator>Miroslav Zajíc</dc:creator>
  <cp:lastModifiedBy>august</cp:lastModifiedBy>
  <cp:revision>2</cp:revision>
  <cp:lastPrinted>2012-10-09T11:22:00Z</cp:lastPrinted>
  <dcterms:created xsi:type="dcterms:W3CDTF">2012-12-17T14:21:00Z</dcterms:created>
  <dcterms:modified xsi:type="dcterms:W3CDTF">2012-12-17T14:21:00Z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ZŠ Sokolovská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